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058C" w14:textId="0A402C36" w:rsidR="00D80700" w:rsidRPr="00CC486F" w:rsidRDefault="00814FA8">
      <w:p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11A8" wp14:editId="09C339FD">
                <wp:simplePos x="0" y="0"/>
                <wp:positionH relativeFrom="column">
                  <wp:posOffset>4410075</wp:posOffset>
                </wp:positionH>
                <wp:positionV relativeFrom="paragraph">
                  <wp:posOffset>-85726</wp:posOffset>
                </wp:positionV>
                <wp:extent cx="12858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22010" w14:textId="605235CA" w:rsidR="00814FA8" w:rsidRDefault="00814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411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25pt;margin-top:-6.75pt;width:101.2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pBQwIAAHkEAAAOAAAAZHJzL2Uyb0RvYy54bWysVE1v2zAMvQ/YfxB0X+w4H02NOEWWIsOA&#10;oC2QDD0rshwbkEVNUmJnv36U7KRpt9Owi0yJ1BMfH+n5Q1tLchLGVqAyOhzElAjFIa/UIaM/dusv&#10;M0qsYypnEpTI6FlY+rD4/Gne6FQkUILMhSEIomza6IyWzuk0iiwvRc3sALRQ6CzA1Mzh1hyi3LAG&#10;0WsZJXE8jRowuTbAhbV4+tg56SLgF4Xg7rkorHBEZhRzc2E1Yd37NVrMWXowTJcV79Ng/5BFzSqF&#10;j16hHplj5GiqP6DqihuwULgBhzqCoqi4CByQzTD+wGZbMi0CFyyO1dcy2f8Hy59OL4ZUeUZHlChW&#10;o0Q70TryFVoy8tVptE0xaKsxzLV4jCpfzi0eetJtYWr/RToE/Vjn87W2Hoz7S8lsMrubUMLRdz9N&#10;4mTiYaK329pY901ATbyRUYPahZKy08a6LvQS4h+zIKt8XUkZNr5fxEoacmKotHQhRwR/FyUVaTI6&#10;HU3iAKzAX++QpcJcPNeOk7dcu2/7AuwhPyN/A13/WM3XFSa5Yda9MIMNg5RxCNwzLoUEfAR6i5IS&#10;zK+/nft41BG9lDTYgBm1P4/MCErkd4UK3w/HY9+xYTOe3CW4Mbee/a1HHesVIPMhjpvmwfTxTl7M&#10;wkD9irOy9K+iiymOb2fUXcyV68YCZ42L5TIEYY9q5jZqq7mH9pX2EuzaV2Z0r5NDhZ/g0qos/SBX&#10;F+tvKlgeHRRV0NIXuKtqX3fs79AN/Sz6Abrdh6i3P8biNwAAAP//AwBQSwMEFAAGAAgAAAAhAJsm&#10;0XfiAAAACwEAAA8AAABkcnMvZG93bnJldi54bWxMj01PwzAMhu9I/IfISFzQlo6yrStNJ4T4kLix&#10;biBuWWPaisapmqwt/x5zgpstP3r9vNl2sq0YsPeNIwWLeQQCqXSmoUrBvnicJSB80GR06wgVfKOH&#10;bX5+lunUuJFecdiFSnAI+VQrqEPoUil9WaPVfu46JL59ut7qwGtfSdPrkcNtK6+jaCWtbog/1LrD&#10;+xrLr93JKvi4qt5f/PR0GONl3D08D8X6zRRKXV5Md7cgAk7hD4ZffVaHnJ2O7kTGi1bBanOzZFTB&#10;bBHzwESyWXO7I6NxEoHMM/m/Q/4DAAD//wMAUEsBAi0AFAAGAAgAAAAhALaDOJL+AAAA4QEAABMA&#10;AAAAAAAAAAAAAAAAAAAAAFtDb250ZW50X1R5cGVzXS54bWxQSwECLQAUAAYACAAAACEAOP0h/9YA&#10;AACUAQAACwAAAAAAAAAAAAAAAAAvAQAAX3JlbHMvLnJlbHNQSwECLQAUAAYACAAAACEAFP1qQUMC&#10;AAB5BAAADgAAAAAAAAAAAAAAAAAuAgAAZHJzL2Uyb0RvYy54bWxQSwECLQAUAAYACAAAACEAmybR&#10;d+IAAAALAQAADwAAAAAAAAAAAAAAAACdBAAAZHJzL2Rvd25yZXYueG1sUEsFBgAAAAAEAAQA8wAA&#10;AKwFAAAAAA==&#10;" fillcolor="white [3201]" stroked="f" strokeweight=".5pt">
                <v:textbox>
                  <w:txbxContent>
                    <w:p w14:paraId="46322010" w14:textId="605235CA" w:rsidR="00814FA8" w:rsidRDefault="00814FA8"/>
                  </w:txbxContent>
                </v:textbox>
              </v:shape>
            </w:pict>
          </mc:Fallback>
        </mc:AlternateContent>
      </w:r>
      <w:r w:rsidRPr="00CC486F">
        <w:rPr>
          <w:rFonts w:ascii="Street Corner" w:hAnsi="Street Corner"/>
          <w:noProof/>
        </w:rPr>
        <w:drawing>
          <wp:inline distT="0" distB="0" distL="0" distR="0" wp14:anchorId="3774567B" wp14:editId="12E83961">
            <wp:extent cx="990600" cy="9201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0470" cy="93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1919" w14:textId="3B91F651" w:rsidR="00AE0470" w:rsidRPr="00CC486F" w:rsidRDefault="00194DC5">
      <w:pPr>
        <w:rPr>
          <w:rFonts w:ascii="Street Corner" w:hAnsi="Street Corner"/>
          <w:b/>
          <w:lang w:val="en-US"/>
        </w:rPr>
      </w:pPr>
      <w:r w:rsidRPr="00CC486F">
        <w:rPr>
          <w:rFonts w:ascii="Street Corner" w:hAnsi="Street Corner"/>
          <w:b/>
          <w:lang w:val="en-US"/>
        </w:rPr>
        <w:t xml:space="preserve">Advert: </w:t>
      </w:r>
      <w:r w:rsidR="00B033BB" w:rsidRPr="00CC486F">
        <w:rPr>
          <w:rFonts w:ascii="Street Corner" w:hAnsi="Street Corner"/>
          <w:b/>
          <w:lang w:val="en-US"/>
        </w:rPr>
        <w:t>Operations Director</w:t>
      </w:r>
      <w:r w:rsidRPr="00CC486F">
        <w:rPr>
          <w:rFonts w:ascii="Street Corner" w:hAnsi="Street Corner"/>
          <w:b/>
          <w:lang w:val="en-US"/>
        </w:rPr>
        <w:t xml:space="preserve"> </w:t>
      </w:r>
      <w:r w:rsidR="00B033BB" w:rsidRPr="00CC486F">
        <w:rPr>
          <w:rFonts w:ascii="Street Corner" w:hAnsi="Street Corner"/>
          <w:b/>
          <w:lang w:val="en-US"/>
        </w:rPr>
        <w:t>–</w:t>
      </w:r>
      <w:r w:rsidRPr="00CC486F">
        <w:rPr>
          <w:rFonts w:ascii="Street Corner" w:hAnsi="Street Corner"/>
          <w:b/>
          <w:lang w:val="en-US"/>
        </w:rPr>
        <w:t xml:space="preserve"> </w:t>
      </w:r>
      <w:r w:rsidR="00B033BB" w:rsidRPr="00CC486F">
        <w:rPr>
          <w:rFonts w:ascii="Street Corner" w:hAnsi="Street Corner"/>
          <w:b/>
          <w:lang w:val="en-US"/>
        </w:rPr>
        <w:t>Mind in Tower Hamlets and Newham</w:t>
      </w:r>
      <w:r w:rsidR="00AE0470" w:rsidRPr="00CC486F">
        <w:rPr>
          <w:rFonts w:ascii="Street Corner" w:hAnsi="Street Corner"/>
          <w:b/>
          <w:lang w:val="en-US"/>
        </w:rPr>
        <w:t xml:space="preserve"> </w:t>
      </w:r>
    </w:p>
    <w:p w14:paraId="013B553E" w14:textId="027E3D1C" w:rsidR="00AE0470" w:rsidRPr="00CC486F" w:rsidRDefault="00194DC5" w:rsidP="00B54674">
      <w:pPr>
        <w:pStyle w:val="NoSpacing"/>
        <w:ind w:left="1440" w:hanging="1440"/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b/>
          <w:lang w:val="en-US"/>
        </w:rPr>
        <w:t xml:space="preserve">Hours: </w:t>
      </w:r>
      <w:r w:rsidR="00D47F2D" w:rsidRPr="00CC486F">
        <w:rPr>
          <w:rFonts w:ascii="Street Corner" w:hAnsi="Street Corner"/>
          <w:b/>
          <w:lang w:val="en-US"/>
        </w:rPr>
        <w:tab/>
      </w:r>
      <w:r w:rsidRPr="00CC486F">
        <w:rPr>
          <w:rFonts w:ascii="Street Corner" w:hAnsi="Street Corner"/>
          <w:lang w:val="en-US"/>
        </w:rPr>
        <w:t>2</w:t>
      </w:r>
      <w:r w:rsidR="00B033BB" w:rsidRPr="00CC486F">
        <w:rPr>
          <w:rFonts w:ascii="Street Corner" w:hAnsi="Street Corner"/>
          <w:lang w:val="en-US"/>
        </w:rPr>
        <w:t>8</w:t>
      </w:r>
      <w:r w:rsidRPr="00CC486F">
        <w:rPr>
          <w:rFonts w:ascii="Street Corner" w:hAnsi="Street Corner"/>
          <w:lang w:val="en-US"/>
        </w:rPr>
        <w:t xml:space="preserve"> Hours per week (days and times negotiable although there may be evening and weekend work)</w:t>
      </w:r>
    </w:p>
    <w:p w14:paraId="1964F584" w14:textId="77777777" w:rsidR="006B5451" w:rsidRPr="00CC486F" w:rsidRDefault="006B5451" w:rsidP="00B54674">
      <w:pPr>
        <w:pStyle w:val="NoSpacing"/>
        <w:ind w:left="1440" w:hanging="1440"/>
        <w:rPr>
          <w:rFonts w:ascii="Street Corner" w:hAnsi="Street Corner"/>
          <w:lang w:val="en-US"/>
        </w:rPr>
      </w:pPr>
    </w:p>
    <w:p w14:paraId="02F962E0" w14:textId="353A2283" w:rsidR="00B54674" w:rsidRPr="00CC486F" w:rsidRDefault="00194DC5" w:rsidP="00D47F2D">
      <w:pPr>
        <w:widowControl w:val="0"/>
        <w:autoSpaceDE w:val="0"/>
        <w:autoSpaceDN w:val="0"/>
        <w:adjustRightInd w:val="0"/>
        <w:spacing w:line="240" w:lineRule="exact"/>
        <w:ind w:left="1440" w:hanging="1418"/>
        <w:rPr>
          <w:rFonts w:ascii="Street Corner" w:hAnsi="Street Corner" w:cs="Arial"/>
        </w:rPr>
      </w:pPr>
      <w:r w:rsidRPr="00CC486F">
        <w:rPr>
          <w:rFonts w:ascii="Street Corner" w:hAnsi="Street Corner"/>
          <w:b/>
          <w:lang w:val="en-US"/>
        </w:rPr>
        <w:t xml:space="preserve">Salary: </w:t>
      </w:r>
      <w:r w:rsidR="00B54674" w:rsidRPr="00CC486F">
        <w:rPr>
          <w:rFonts w:ascii="Street Corner" w:hAnsi="Street Corner"/>
          <w:b/>
          <w:lang w:val="en-US"/>
        </w:rPr>
        <w:t xml:space="preserve">         </w:t>
      </w:r>
      <w:r w:rsidR="00B54674" w:rsidRPr="00CC486F">
        <w:rPr>
          <w:rFonts w:ascii="Street Corner" w:hAnsi="Street Corner" w:cs="Arial"/>
        </w:rPr>
        <w:t xml:space="preserve">NJC scale point </w:t>
      </w:r>
      <w:r w:rsidR="001365D3" w:rsidRPr="00CC486F">
        <w:rPr>
          <w:rFonts w:ascii="Street Corner" w:hAnsi="Street Corner" w:cs="Arial"/>
        </w:rPr>
        <w:t>3</w:t>
      </w:r>
      <w:r w:rsidR="00266DFD">
        <w:rPr>
          <w:rFonts w:ascii="Street Corner" w:hAnsi="Street Corner" w:cs="Arial"/>
        </w:rPr>
        <w:t>4</w:t>
      </w:r>
      <w:r w:rsidR="00B54674" w:rsidRPr="00CC486F">
        <w:rPr>
          <w:rFonts w:ascii="Street Corner" w:hAnsi="Street Corner" w:cs="Arial"/>
        </w:rPr>
        <w:t>-</w:t>
      </w:r>
      <w:r w:rsidR="00266DFD">
        <w:rPr>
          <w:rFonts w:ascii="Street Corner" w:hAnsi="Street Corner" w:cs="Arial"/>
        </w:rPr>
        <w:t>38</w:t>
      </w:r>
      <w:r w:rsidR="00B54674" w:rsidRPr="00CC486F">
        <w:rPr>
          <w:rFonts w:ascii="Street Corner" w:hAnsi="Street Corner" w:cs="Arial"/>
        </w:rPr>
        <w:t>, currently £</w:t>
      </w:r>
      <w:r w:rsidR="001365D3" w:rsidRPr="00CC486F">
        <w:rPr>
          <w:rFonts w:ascii="Street Corner" w:hAnsi="Street Corner" w:cs="Arial"/>
        </w:rPr>
        <w:t>4</w:t>
      </w:r>
      <w:r w:rsidR="00DE610C">
        <w:rPr>
          <w:rFonts w:ascii="Street Corner" w:hAnsi="Street Corner" w:cs="Arial"/>
        </w:rPr>
        <w:t>1</w:t>
      </w:r>
      <w:r w:rsidR="00E23C51">
        <w:rPr>
          <w:rFonts w:ascii="Street Corner" w:hAnsi="Street Corner" w:cs="Arial"/>
        </w:rPr>
        <w:t>,432</w:t>
      </w:r>
      <w:r w:rsidR="00B54674" w:rsidRPr="00CC486F">
        <w:rPr>
          <w:rFonts w:ascii="Street Corner" w:hAnsi="Street Corner" w:cs="Arial"/>
        </w:rPr>
        <w:t xml:space="preserve"> - £</w:t>
      </w:r>
      <w:r w:rsidR="001365D3" w:rsidRPr="00CC486F">
        <w:rPr>
          <w:rFonts w:ascii="Street Corner" w:hAnsi="Street Corner" w:cs="Arial"/>
        </w:rPr>
        <w:t>4</w:t>
      </w:r>
      <w:r w:rsidR="00E23C51">
        <w:rPr>
          <w:rFonts w:ascii="Street Corner" w:hAnsi="Street Corner" w:cs="Arial"/>
        </w:rPr>
        <w:t>5</w:t>
      </w:r>
      <w:r w:rsidR="00B54674" w:rsidRPr="00CC486F">
        <w:rPr>
          <w:rFonts w:ascii="Street Corner" w:hAnsi="Street Corner" w:cs="Arial"/>
        </w:rPr>
        <w:t>,</w:t>
      </w:r>
      <w:r w:rsidR="00E23C51">
        <w:rPr>
          <w:rFonts w:ascii="Street Corner" w:hAnsi="Street Corner" w:cs="Arial"/>
        </w:rPr>
        <w:t>4</w:t>
      </w:r>
      <w:r w:rsidR="00F80928">
        <w:rPr>
          <w:rFonts w:ascii="Street Corner" w:hAnsi="Street Corner" w:cs="Arial"/>
        </w:rPr>
        <w:t>23</w:t>
      </w:r>
      <w:r w:rsidR="00B54674" w:rsidRPr="00CC486F">
        <w:rPr>
          <w:rFonts w:ascii="Street Corner" w:hAnsi="Street Corner" w:cs="Arial"/>
        </w:rPr>
        <w:t>, per annum inclusive of Inner London Weighting</w:t>
      </w:r>
      <w:r w:rsidR="000C1BF9" w:rsidRPr="00CC486F">
        <w:rPr>
          <w:rFonts w:ascii="Street Corner" w:hAnsi="Street Corner" w:cs="Arial"/>
        </w:rPr>
        <w:t xml:space="preserve">. </w:t>
      </w:r>
      <w:r w:rsidR="003D4F56">
        <w:rPr>
          <w:rFonts w:ascii="Street Corner" w:hAnsi="Street Corner" w:cs="Arial"/>
          <w:bCs/>
        </w:rPr>
        <w:t xml:space="preserve">On </w:t>
      </w:r>
      <w:r w:rsidR="00B54674" w:rsidRPr="00CC486F">
        <w:rPr>
          <w:rFonts w:ascii="Street Corner" w:hAnsi="Street Corner" w:cs="Arial"/>
          <w:bCs/>
        </w:rPr>
        <w:t>2</w:t>
      </w:r>
      <w:r w:rsidR="001365D3" w:rsidRPr="00CC486F">
        <w:rPr>
          <w:rFonts w:ascii="Street Corner" w:hAnsi="Street Corner" w:cs="Arial"/>
          <w:bCs/>
        </w:rPr>
        <w:t>8</w:t>
      </w:r>
      <w:r w:rsidR="00B54674" w:rsidRPr="00CC486F">
        <w:rPr>
          <w:rFonts w:ascii="Street Corner" w:hAnsi="Street Corner" w:cs="Arial"/>
          <w:bCs/>
        </w:rPr>
        <w:t xml:space="preserve"> hrs per week this is equivalent to £</w:t>
      </w:r>
      <w:r w:rsidR="00B830CC" w:rsidRPr="00CC486F">
        <w:rPr>
          <w:rFonts w:ascii="Street Corner" w:hAnsi="Street Corner" w:cs="Arial"/>
          <w:bCs/>
        </w:rPr>
        <w:t>3</w:t>
      </w:r>
      <w:r w:rsidR="00E23C51">
        <w:rPr>
          <w:rFonts w:ascii="Street Corner" w:hAnsi="Street Corner" w:cs="Arial"/>
          <w:bCs/>
        </w:rPr>
        <w:t>3,</w:t>
      </w:r>
      <w:r w:rsidR="00F80928">
        <w:rPr>
          <w:rFonts w:ascii="Street Corner" w:hAnsi="Street Corner" w:cs="Arial"/>
          <w:bCs/>
        </w:rPr>
        <w:t>146</w:t>
      </w:r>
      <w:r w:rsidR="00B54674" w:rsidRPr="00CC486F">
        <w:rPr>
          <w:rFonts w:ascii="Street Corner" w:hAnsi="Street Corner" w:cs="Arial"/>
          <w:bCs/>
        </w:rPr>
        <w:t xml:space="preserve"> based on NJC scale point </w:t>
      </w:r>
      <w:r w:rsidR="00F501D8" w:rsidRPr="00CC486F">
        <w:rPr>
          <w:rFonts w:ascii="Street Corner" w:hAnsi="Street Corner" w:cs="Arial"/>
          <w:bCs/>
        </w:rPr>
        <w:t>3</w:t>
      </w:r>
      <w:r w:rsidR="00E23C51">
        <w:rPr>
          <w:rFonts w:ascii="Street Corner" w:hAnsi="Street Corner" w:cs="Arial"/>
          <w:bCs/>
        </w:rPr>
        <w:t>4</w:t>
      </w:r>
      <w:r w:rsidR="00B54674" w:rsidRPr="00CC486F">
        <w:rPr>
          <w:rFonts w:ascii="Street Corner" w:hAnsi="Street Corner" w:cs="Arial"/>
          <w:bCs/>
        </w:rPr>
        <w:t xml:space="preserve">. </w:t>
      </w:r>
    </w:p>
    <w:p w14:paraId="2353B38D" w14:textId="3452E273" w:rsidR="00194DC5" w:rsidRPr="00CC486F" w:rsidRDefault="00194DC5" w:rsidP="00194DC5">
      <w:pPr>
        <w:pStyle w:val="NoSpacing"/>
        <w:rPr>
          <w:rFonts w:ascii="Street Corner" w:hAnsi="Street Corner"/>
          <w:lang w:val="en-US"/>
        </w:rPr>
      </w:pPr>
    </w:p>
    <w:p w14:paraId="4829302D" w14:textId="4DEEAD5A" w:rsidR="00910A4F" w:rsidRPr="00CC486F" w:rsidRDefault="00910A4F" w:rsidP="00194DC5">
      <w:pPr>
        <w:pStyle w:val="NoSpacing"/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b/>
          <w:lang w:val="en-US"/>
        </w:rPr>
        <w:t>Location:</w:t>
      </w:r>
      <w:r w:rsidRPr="00CC486F">
        <w:rPr>
          <w:rFonts w:ascii="Street Corner" w:hAnsi="Street Corner"/>
          <w:lang w:val="en-US"/>
        </w:rPr>
        <w:t xml:space="preserve"> </w:t>
      </w:r>
      <w:r w:rsidR="000C1BF9" w:rsidRPr="00CC486F">
        <w:rPr>
          <w:rFonts w:ascii="Street Corner" w:hAnsi="Street Corner"/>
          <w:lang w:val="en-US"/>
        </w:rPr>
        <w:tab/>
      </w:r>
      <w:r w:rsidR="00F501D8" w:rsidRPr="00CC486F">
        <w:rPr>
          <w:rFonts w:ascii="Street Corner" w:hAnsi="Street Corner"/>
          <w:lang w:val="en-US"/>
        </w:rPr>
        <w:t xml:space="preserve">Tower Hamlets and Newham </w:t>
      </w:r>
      <w:r w:rsidR="00CA6905" w:rsidRPr="00CC486F">
        <w:rPr>
          <w:rFonts w:ascii="Street Corner" w:hAnsi="Street Corner"/>
          <w:lang w:val="en-US"/>
        </w:rPr>
        <w:t>(Currently all staff working remotely)</w:t>
      </w:r>
    </w:p>
    <w:p w14:paraId="57ACDCC5" w14:textId="1D9E5F7D" w:rsidR="005B5881" w:rsidRPr="00CC486F" w:rsidRDefault="005B5881" w:rsidP="00194DC5">
      <w:pPr>
        <w:pStyle w:val="NoSpacing"/>
        <w:rPr>
          <w:rFonts w:ascii="Street Corner" w:hAnsi="Street Corner"/>
          <w:lang w:val="en-US"/>
        </w:rPr>
      </w:pPr>
    </w:p>
    <w:p w14:paraId="0A02B48B" w14:textId="24D4DEF0" w:rsidR="0046704C" w:rsidRPr="00CC486F" w:rsidRDefault="0046704C" w:rsidP="00194DC5">
      <w:pPr>
        <w:pStyle w:val="NoSpacing"/>
        <w:rPr>
          <w:rFonts w:ascii="Street Corner" w:hAnsi="Street Corner"/>
          <w:lang w:val="en-US"/>
        </w:rPr>
      </w:pPr>
    </w:p>
    <w:p w14:paraId="157957A2" w14:textId="7A298FE7" w:rsidR="0046704C" w:rsidRPr="00CC486F" w:rsidRDefault="0046704C" w:rsidP="00194DC5">
      <w:pPr>
        <w:pStyle w:val="NoSpacing"/>
        <w:rPr>
          <w:rFonts w:ascii="Street Corner" w:hAnsi="Street Corner"/>
          <w:b/>
          <w:lang w:val="en-US"/>
        </w:rPr>
      </w:pPr>
      <w:r w:rsidRPr="00CC486F">
        <w:rPr>
          <w:rFonts w:ascii="Street Corner" w:hAnsi="Street Corner"/>
          <w:b/>
          <w:lang w:val="en-US"/>
        </w:rPr>
        <w:t xml:space="preserve">Closing Date: </w:t>
      </w:r>
      <w:r w:rsidR="00CA6905" w:rsidRPr="00CC486F">
        <w:rPr>
          <w:rFonts w:ascii="Street Corner" w:hAnsi="Street Corner"/>
          <w:b/>
          <w:lang w:val="en-US"/>
        </w:rPr>
        <w:tab/>
      </w:r>
      <w:r w:rsidR="00CA6905" w:rsidRPr="00CC486F">
        <w:rPr>
          <w:rFonts w:ascii="Street Corner" w:hAnsi="Street Corner"/>
          <w:b/>
          <w:lang w:val="en-US"/>
        </w:rPr>
        <w:tab/>
      </w:r>
      <w:r w:rsidRPr="00CC486F">
        <w:rPr>
          <w:rFonts w:ascii="Street Corner" w:hAnsi="Street Corner"/>
          <w:b/>
          <w:lang w:val="en-US"/>
        </w:rPr>
        <w:t xml:space="preserve">5pm </w:t>
      </w:r>
      <w:r w:rsidR="002451DE" w:rsidRPr="00CC486F">
        <w:rPr>
          <w:rFonts w:ascii="Street Corner" w:hAnsi="Street Corner"/>
          <w:b/>
          <w:lang w:val="en-US"/>
        </w:rPr>
        <w:t>Friday 18</w:t>
      </w:r>
      <w:r w:rsidR="002451DE" w:rsidRPr="00CC486F">
        <w:rPr>
          <w:rFonts w:ascii="Street Corner" w:hAnsi="Street Corner"/>
          <w:b/>
          <w:vertAlign w:val="superscript"/>
          <w:lang w:val="en-US"/>
        </w:rPr>
        <w:t>th</w:t>
      </w:r>
      <w:r w:rsidR="002451DE" w:rsidRPr="00CC486F">
        <w:rPr>
          <w:rFonts w:ascii="Street Corner" w:hAnsi="Street Corner"/>
          <w:b/>
          <w:lang w:val="en-US"/>
        </w:rPr>
        <w:t xml:space="preserve"> December </w:t>
      </w:r>
      <w:r w:rsidR="00B31054" w:rsidRPr="00CC486F">
        <w:rPr>
          <w:rFonts w:ascii="Street Corner" w:hAnsi="Street Corner"/>
          <w:b/>
          <w:lang w:val="en-US"/>
        </w:rPr>
        <w:t>2020</w:t>
      </w:r>
    </w:p>
    <w:p w14:paraId="6BC687C5" w14:textId="2FFAB64A" w:rsidR="0046704C" w:rsidRPr="00CC486F" w:rsidRDefault="0046704C" w:rsidP="00194DC5">
      <w:pPr>
        <w:pStyle w:val="NoSpacing"/>
        <w:rPr>
          <w:rFonts w:ascii="Street Corner" w:hAnsi="Street Corner"/>
          <w:b/>
          <w:lang w:val="en-US"/>
        </w:rPr>
      </w:pPr>
      <w:r w:rsidRPr="00CC486F">
        <w:rPr>
          <w:rFonts w:ascii="Street Corner" w:hAnsi="Street Corner"/>
          <w:b/>
          <w:lang w:val="en-US"/>
        </w:rPr>
        <w:t xml:space="preserve">Interviews Held: </w:t>
      </w:r>
      <w:r w:rsidR="00CA6905" w:rsidRPr="00CC486F">
        <w:rPr>
          <w:rFonts w:ascii="Street Corner" w:hAnsi="Street Corner"/>
          <w:b/>
          <w:lang w:val="en-US"/>
        </w:rPr>
        <w:tab/>
      </w:r>
      <w:r w:rsidR="0005294C" w:rsidRPr="00CC486F">
        <w:rPr>
          <w:rFonts w:ascii="Street Corner" w:hAnsi="Street Corner"/>
          <w:b/>
          <w:lang w:val="en-US"/>
        </w:rPr>
        <w:t xml:space="preserve">Thursday </w:t>
      </w:r>
      <w:r w:rsidR="00884922">
        <w:rPr>
          <w:rFonts w:ascii="Street Corner" w:hAnsi="Street Corner"/>
          <w:b/>
          <w:lang w:val="en-US"/>
        </w:rPr>
        <w:t>7</w:t>
      </w:r>
      <w:r w:rsidR="0005294C" w:rsidRPr="00CC486F">
        <w:rPr>
          <w:rFonts w:ascii="Street Corner" w:hAnsi="Street Corner"/>
          <w:b/>
          <w:vertAlign w:val="superscript"/>
          <w:lang w:val="en-US"/>
        </w:rPr>
        <w:t>th</w:t>
      </w:r>
      <w:r w:rsidR="0005294C" w:rsidRPr="00CC486F">
        <w:rPr>
          <w:rFonts w:ascii="Street Corner" w:hAnsi="Street Corner"/>
          <w:b/>
          <w:lang w:val="en-US"/>
        </w:rPr>
        <w:t xml:space="preserve"> January 2021</w:t>
      </w:r>
    </w:p>
    <w:p w14:paraId="1DE201A9" w14:textId="02667A0E" w:rsidR="00194DC5" w:rsidRPr="00CC486F" w:rsidRDefault="00194DC5" w:rsidP="00194DC5">
      <w:pPr>
        <w:pStyle w:val="NoSpacing"/>
        <w:rPr>
          <w:rFonts w:ascii="Street Corner" w:hAnsi="Street Corner"/>
          <w:lang w:val="en-US"/>
        </w:rPr>
      </w:pPr>
    </w:p>
    <w:p w14:paraId="127E78FE" w14:textId="05CB78C4" w:rsidR="00C85E21" w:rsidRPr="00CC486F" w:rsidRDefault="00C85E21" w:rsidP="00C85E21">
      <w:pPr>
        <w:pStyle w:val="NoSpacing"/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>Mind in Tower Hamlets and Newham is a vibrant organisation</w:t>
      </w:r>
      <w:r w:rsidR="008D04E2">
        <w:rPr>
          <w:rFonts w:ascii="Street Corner" w:hAnsi="Street Corner"/>
          <w:lang w:val="en-US"/>
        </w:rPr>
        <w:t xml:space="preserve">. We </w:t>
      </w:r>
      <w:r w:rsidRPr="00CC486F">
        <w:rPr>
          <w:rFonts w:ascii="Street Corner" w:hAnsi="Street Corner"/>
          <w:lang w:val="en-US"/>
        </w:rPr>
        <w:t xml:space="preserve">have positioned </w:t>
      </w:r>
      <w:r w:rsidR="008D04E2">
        <w:rPr>
          <w:rFonts w:ascii="Street Corner" w:hAnsi="Street Corner"/>
          <w:lang w:val="en-US"/>
        </w:rPr>
        <w:t xml:space="preserve">ourselves </w:t>
      </w:r>
      <w:r w:rsidRPr="00CC486F">
        <w:rPr>
          <w:rFonts w:ascii="Street Corner" w:hAnsi="Street Corner"/>
          <w:lang w:val="en-US"/>
        </w:rPr>
        <w:t>as a leader in innovative good practice</w:t>
      </w:r>
      <w:r w:rsidR="008D04E2">
        <w:rPr>
          <w:rFonts w:ascii="Street Corner" w:hAnsi="Street Corner"/>
          <w:lang w:val="en-US"/>
        </w:rPr>
        <w:t xml:space="preserve"> and won several awards </w:t>
      </w:r>
      <w:r w:rsidR="00740B3F">
        <w:rPr>
          <w:rFonts w:ascii="Street Corner" w:hAnsi="Street Corner"/>
          <w:lang w:val="en-US"/>
        </w:rPr>
        <w:t>for our progressive work</w:t>
      </w:r>
      <w:r w:rsidRPr="00CC486F">
        <w:rPr>
          <w:rFonts w:ascii="Street Corner" w:hAnsi="Street Corner"/>
          <w:lang w:val="en-US"/>
        </w:rPr>
        <w:t xml:space="preserve">. As a </w:t>
      </w:r>
      <w:r w:rsidR="00E43AF4" w:rsidRPr="00CC486F">
        <w:rPr>
          <w:rFonts w:ascii="Street Corner" w:hAnsi="Street Corner"/>
          <w:lang w:val="en-US"/>
        </w:rPr>
        <w:t xml:space="preserve">specialist mental health organisation </w:t>
      </w:r>
      <w:r w:rsidRPr="00CC486F">
        <w:rPr>
          <w:rFonts w:ascii="Street Corner" w:hAnsi="Street Corner"/>
          <w:lang w:val="en-US"/>
        </w:rPr>
        <w:t xml:space="preserve">we </w:t>
      </w:r>
      <w:r w:rsidR="00DB38BA" w:rsidRPr="00CC486F">
        <w:rPr>
          <w:rFonts w:ascii="Street Corner" w:hAnsi="Street Corner"/>
          <w:lang w:val="en-US"/>
        </w:rPr>
        <w:t>provide</w:t>
      </w:r>
      <w:r w:rsidR="00516C5F" w:rsidRPr="00CC486F">
        <w:rPr>
          <w:rFonts w:ascii="Street Corner" w:hAnsi="Street Corner"/>
          <w:lang w:val="en-US"/>
        </w:rPr>
        <w:t xml:space="preserve"> a range of services </w:t>
      </w:r>
      <w:r w:rsidR="00C379DC" w:rsidRPr="00CC486F">
        <w:rPr>
          <w:rFonts w:ascii="Street Corner" w:hAnsi="Street Corner"/>
          <w:lang w:val="en-US"/>
        </w:rPr>
        <w:t>including</w:t>
      </w:r>
      <w:r w:rsidR="00516C5F" w:rsidRPr="00CC486F">
        <w:rPr>
          <w:rFonts w:ascii="Street Corner" w:hAnsi="Street Corner"/>
          <w:lang w:val="en-US"/>
        </w:rPr>
        <w:t xml:space="preserve"> mental health, advocacy, talking therapies</w:t>
      </w:r>
      <w:r w:rsidR="00C379DC" w:rsidRPr="00CC486F">
        <w:rPr>
          <w:rFonts w:ascii="Street Corner" w:hAnsi="Street Corner"/>
          <w:lang w:val="en-US"/>
        </w:rPr>
        <w:t>, employment and advice and information. We have grown considerabl</w:t>
      </w:r>
      <w:r w:rsidR="008E09A0" w:rsidRPr="00CC486F">
        <w:rPr>
          <w:rFonts w:ascii="Street Corner" w:hAnsi="Street Corner"/>
          <w:lang w:val="en-US"/>
        </w:rPr>
        <w:t>y</w:t>
      </w:r>
      <w:r w:rsidR="00C379DC" w:rsidRPr="00CC486F">
        <w:rPr>
          <w:rFonts w:ascii="Street Corner" w:hAnsi="Street Corner"/>
          <w:lang w:val="en-US"/>
        </w:rPr>
        <w:t xml:space="preserve"> in the last 3 years a</w:t>
      </w:r>
      <w:r w:rsidR="00DB38BA" w:rsidRPr="00CC486F">
        <w:rPr>
          <w:rFonts w:ascii="Street Corner" w:hAnsi="Street Corner"/>
          <w:lang w:val="en-US"/>
        </w:rPr>
        <w:t xml:space="preserve">nd expanded </w:t>
      </w:r>
      <w:r w:rsidR="008E09A0" w:rsidRPr="00CC486F">
        <w:rPr>
          <w:rFonts w:ascii="Street Corner" w:hAnsi="Street Corner"/>
          <w:lang w:val="en-US"/>
        </w:rPr>
        <w:t>our geographical reach</w:t>
      </w:r>
      <w:r w:rsidR="00374FBA" w:rsidRPr="00CC486F">
        <w:rPr>
          <w:rFonts w:ascii="Street Corner" w:hAnsi="Street Corner"/>
          <w:lang w:val="en-US"/>
        </w:rPr>
        <w:t xml:space="preserve"> </w:t>
      </w:r>
      <w:r w:rsidR="00D41612">
        <w:rPr>
          <w:rFonts w:ascii="Street Corner" w:hAnsi="Street Corner"/>
          <w:lang w:val="en-US"/>
        </w:rPr>
        <w:t xml:space="preserve">to include the borough of </w:t>
      </w:r>
      <w:r w:rsidR="00374FBA" w:rsidRPr="00CC486F">
        <w:rPr>
          <w:rFonts w:ascii="Street Corner" w:hAnsi="Street Corner"/>
          <w:lang w:val="en-US"/>
        </w:rPr>
        <w:t>Redbridge</w:t>
      </w:r>
      <w:r w:rsidR="00D41612">
        <w:rPr>
          <w:rFonts w:ascii="Street Corner" w:hAnsi="Street Corner"/>
          <w:lang w:val="en-US"/>
        </w:rPr>
        <w:t>.</w:t>
      </w:r>
    </w:p>
    <w:p w14:paraId="765D1F2B" w14:textId="18F459F4" w:rsidR="00614AB0" w:rsidRPr="00CC486F" w:rsidRDefault="00614AB0" w:rsidP="00194DC5">
      <w:pPr>
        <w:pStyle w:val="NoSpacing"/>
        <w:rPr>
          <w:rFonts w:ascii="Street Corner" w:hAnsi="Street Corner"/>
          <w:lang w:val="en-US"/>
        </w:rPr>
      </w:pPr>
    </w:p>
    <w:p w14:paraId="796CC479" w14:textId="323F6B6C" w:rsidR="00505E86" w:rsidRPr="00CC486F" w:rsidRDefault="00696868" w:rsidP="00505E86">
      <w:pPr>
        <w:pStyle w:val="NoSpacing"/>
        <w:rPr>
          <w:rFonts w:ascii="Street Corner" w:hAnsi="Street Corner"/>
          <w:lang w:val="en-US"/>
        </w:rPr>
      </w:pPr>
      <w:r>
        <w:rPr>
          <w:rFonts w:ascii="Street Corner" w:hAnsi="Street Corner"/>
          <w:lang w:val="en-US"/>
        </w:rPr>
        <w:t xml:space="preserve">An exciting </w:t>
      </w:r>
      <w:r w:rsidR="00505E86" w:rsidRPr="00CC486F">
        <w:rPr>
          <w:rFonts w:ascii="Street Corner" w:hAnsi="Street Corner"/>
          <w:lang w:val="en-US"/>
        </w:rPr>
        <w:t xml:space="preserve">opportunity </w:t>
      </w:r>
      <w:r>
        <w:rPr>
          <w:rFonts w:ascii="Street Corner" w:hAnsi="Street Corner"/>
          <w:lang w:val="en-US"/>
        </w:rPr>
        <w:t xml:space="preserve">has arisen </w:t>
      </w:r>
      <w:r w:rsidR="00DB38BA" w:rsidRPr="00CC486F">
        <w:rPr>
          <w:rFonts w:ascii="Street Corner" w:hAnsi="Street Corner"/>
          <w:lang w:val="en-US"/>
        </w:rPr>
        <w:t>for the position of</w:t>
      </w:r>
      <w:r w:rsidR="00505E86" w:rsidRPr="00CC486F">
        <w:rPr>
          <w:rFonts w:ascii="Street Corner" w:hAnsi="Street Corner"/>
          <w:lang w:val="en-US"/>
        </w:rPr>
        <w:t xml:space="preserve"> Operations Director</w:t>
      </w:r>
      <w:r w:rsidR="00627284">
        <w:rPr>
          <w:rFonts w:ascii="Street Corner" w:hAnsi="Street Corner"/>
          <w:lang w:val="en-US"/>
        </w:rPr>
        <w:t xml:space="preserve">, where you </w:t>
      </w:r>
      <w:r w:rsidR="00740B3F">
        <w:rPr>
          <w:rFonts w:ascii="Street Corner" w:hAnsi="Street Corner"/>
          <w:lang w:val="en-US"/>
        </w:rPr>
        <w:t xml:space="preserve">will </w:t>
      </w:r>
      <w:r w:rsidR="00740B3F" w:rsidRPr="00CC486F">
        <w:rPr>
          <w:rFonts w:ascii="Street Corner" w:hAnsi="Street Corner"/>
          <w:lang w:val="en-US"/>
        </w:rPr>
        <w:t>join</w:t>
      </w:r>
      <w:r w:rsidR="00505E86" w:rsidRPr="00CC486F">
        <w:rPr>
          <w:rFonts w:ascii="Street Corner" w:hAnsi="Street Corner"/>
          <w:lang w:val="en-US"/>
        </w:rPr>
        <w:t xml:space="preserve"> </w:t>
      </w:r>
      <w:r w:rsidR="00627284">
        <w:rPr>
          <w:rFonts w:ascii="Street Corner" w:hAnsi="Street Corner"/>
          <w:lang w:val="en-US"/>
        </w:rPr>
        <w:t xml:space="preserve">our </w:t>
      </w:r>
      <w:r w:rsidR="00505E86" w:rsidRPr="00CC486F">
        <w:rPr>
          <w:rFonts w:ascii="Street Corner" w:hAnsi="Street Corner"/>
          <w:lang w:val="en-US"/>
        </w:rPr>
        <w:t>dynamic</w:t>
      </w:r>
      <w:r w:rsidR="00627309" w:rsidRPr="00CC486F">
        <w:rPr>
          <w:rFonts w:ascii="Street Corner" w:hAnsi="Street Corner"/>
          <w:lang w:val="en-US"/>
        </w:rPr>
        <w:t xml:space="preserve"> and diverse</w:t>
      </w:r>
      <w:r w:rsidR="00505E86" w:rsidRPr="00CC486F">
        <w:rPr>
          <w:rFonts w:ascii="Street Corner" w:hAnsi="Street Corner"/>
          <w:lang w:val="en-US"/>
        </w:rPr>
        <w:t xml:space="preserve"> team of staff to support the strategic and operational direction of the organisation.</w:t>
      </w:r>
      <w:r w:rsidR="00627309" w:rsidRPr="00CC486F">
        <w:rPr>
          <w:rFonts w:ascii="Street Corner" w:hAnsi="Street Corner"/>
          <w:lang w:val="en-US"/>
        </w:rPr>
        <w:t xml:space="preserve"> The ideal candidate will share our vision and future ambitions</w:t>
      </w:r>
      <w:r w:rsidR="00505E86" w:rsidRPr="00CC486F">
        <w:rPr>
          <w:rFonts w:ascii="Street Corner" w:hAnsi="Street Corner"/>
          <w:lang w:val="en-US"/>
        </w:rPr>
        <w:t xml:space="preserve"> </w:t>
      </w:r>
      <w:r w:rsidR="00240899" w:rsidRPr="00CC486F">
        <w:rPr>
          <w:rFonts w:ascii="Street Corner" w:hAnsi="Street Corner"/>
          <w:lang w:val="en-US"/>
        </w:rPr>
        <w:t xml:space="preserve">to </w:t>
      </w:r>
      <w:r w:rsidR="005A4824" w:rsidRPr="00CC486F">
        <w:rPr>
          <w:rFonts w:ascii="Street Corner" w:hAnsi="Street Corner"/>
          <w:lang w:val="en-US"/>
        </w:rPr>
        <w:t xml:space="preserve">help us </w:t>
      </w:r>
      <w:r w:rsidR="00240899" w:rsidRPr="00CC486F">
        <w:rPr>
          <w:rFonts w:ascii="Street Corner" w:hAnsi="Street Corner"/>
          <w:lang w:val="en-US"/>
        </w:rPr>
        <w:t>achieve our goals.</w:t>
      </w:r>
    </w:p>
    <w:p w14:paraId="01B43548" w14:textId="77777777" w:rsidR="00505E86" w:rsidRPr="00CC486F" w:rsidRDefault="00505E86" w:rsidP="00194DC5">
      <w:pPr>
        <w:pStyle w:val="NoSpacing"/>
        <w:rPr>
          <w:rFonts w:ascii="Street Corner" w:hAnsi="Street Corner"/>
          <w:lang w:val="en-US"/>
        </w:rPr>
      </w:pPr>
    </w:p>
    <w:p w14:paraId="7C112364" w14:textId="7E144825" w:rsidR="00B04920" w:rsidRPr="00CC486F" w:rsidRDefault="00901FC2" w:rsidP="00194DC5">
      <w:pPr>
        <w:pStyle w:val="NoSpacing"/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To meet </w:t>
      </w:r>
      <w:r w:rsidR="00C5466A" w:rsidRPr="00CC486F">
        <w:rPr>
          <w:rFonts w:ascii="Street Corner" w:hAnsi="Street Corner"/>
          <w:lang w:val="en-US"/>
        </w:rPr>
        <w:t xml:space="preserve">the requirements for this role, you </w:t>
      </w:r>
      <w:r w:rsidR="00B04920" w:rsidRPr="00CC486F">
        <w:rPr>
          <w:rFonts w:ascii="Street Corner" w:hAnsi="Street Corner"/>
          <w:lang w:val="en-US"/>
        </w:rPr>
        <w:t>mus</w:t>
      </w:r>
      <w:r w:rsidR="008C5855" w:rsidRPr="00CC486F">
        <w:rPr>
          <w:rFonts w:ascii="Street Corner" w:hAnsi="Street Corner"/>
          <w:lang w:val="en-US"/>
        </w:rPr>
        <w:t>t</w:t>
      </w:r>
      <w:r w:rsidR="00B04920" w:rsidRPr="00CC486F">
        <w:rPr>
          <w:rFonts w:ascii="Street Corner" w:hAnsi="Street Corner"/>
          <w:lang w:val="en-US"/>
        </w:rPr>
        <w:t xml:space="preserve">: </w:t>
      </w:r>
    </w:p>
    <w:p w14:paraId="77F98859" w14:textId="77777777" w:rsidR="008C5855" w:rsidRPr="00CC486F" w:rsidRDefault="008C5855" w:rsidP="00194DC5">
      <w:pPr>
        <w:pStyle w:val="NoSpacing"/>
        <w:rPr>
          <w:rFonts w:ascii="Street Corner" w:hAnsi="Street Corner"/>
          <w:lang w:val="en-US"/>
        </w:rPr>
      </w:pPr>
    </w:p>
    <w:p w14:paraId="1D3E9C05" w14:textId="03CF974D" w:rsidR="008C5855" w:rsidRPr="00CC486F" w:rsidRDefault="008C5855" w:rsidP="008C5855">
      <w:pPr>
        <w:pStyle w:val="NoSpacing"/>
        <w:numPr>
          <w:ilvl w:val="0"/>
          <w:numId w:val="2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Be qualified to a minimum degree level and preferably hold a professional qualification, although this is not essential. </w:t>
      </w:r>
    </w:p>
    <w:p w14:paraId="3221227E" w14:textId="5F56BA86" w:rsidR="00721AD5" w:rsidRPr="00CC486F" w:rsidRDefault="008C5855" w:rsidP="00194DC5">
      <w:pPr>
        <w:pStyle w:val="NoSpacing"/>
        <w:numPr>
          <w:ilvl w:val="0"/>
          <w:numId w:val="2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Have </w:t>
      </w:r>
      <w:r w:rsidR="00622812" w:rsidRPr="00CC486F">
        <w:rPr>
          <w:rFonts w:ascii="Street Corner" w:hAnsi="Street Corner"/>
          <w:lang w:val="en-US"/>
        </w:rPr>
        <w:t>excellent</w:t>
      </w:r>
      <w:r w:rsidR="000B2EC7" w:rsidRPr="00CC486F">
        <w:rPr>
          <w:rFonts w:ascii="Street Corner" w:hAnsi="Street Corner"/>
          <w:lang w:val="en-US"/>
        </w:rPr>
        <w:t xml:space="preserve"> project management experience</w:t>
      </w:r>
      <w:r w:rsidR="00622812" w:rsidRPr="00CC486F">
        <w:rPr>
          <w:rFonts w:ascii="Street Corner" w:hAnsi="Street Corner"/>
          <w:lang w:val="en-US"/>
        </w:rPr>
        <w:t xml:space="preserve"> </w:t>
      </w:r>
      <w:r w:rsidR="004922FF" w:rsidRPr="00CC486F">
        <w:rPr>
          <w:rFonts w:ascii="Street Corner" w:hAnsi="Street Corner"/>
          <w:lang w:val="en-US"/>
        </w:rPr>
        <w:t xml:space="preserve">and strong leadership skills </w:t>
      </w:r>
      <w:r w:rsidR="00622812" w:rsidRPr="00CC486F">
        <w:rPr>
          <w:rFonts w:ascii="Street Corner" w:hAnsi="Street Corner"/>
          <w:lang w:val="en-US"/>
        </w:rPr>
        <w:t>to effectively</w:t>
      </w:r>
      <w:r w:rsidR="000B2EC7" w:rsidRPr="00CC486F">
        <w:rPr>
          <w:rFonts w:ascii="Street Corner" w:hAnsi="Street Corner"/>
          <w:lang w:val="en-US"/>
        </w:rPr>
        <w:t xml:space="preserve"> oversee </w:t>
      </w:r>
      <w:r w:rsidR="00472639" w:rsidRPr="00CC486F">
        <w:rPr>
          <w:rFonts w:ascii="Street Corner" w:hAnsi="Street Corner"/>
          <w:lang w:val="en-US"/>
        </w:rPr>
        <w:t xml:space="preserve">a range of projects across our talking therapies and employment </w:t>
      </w:r>
      <w:r w:rsidR="00614AB0" w:rsidRPr="00CC486F">
        <w:rPr>
          <w:rFonts w:ascii="Street Corner" w:hAnsi="Street Corner"/>
          <w:lang w:val="en-US"/>
        </w:rPr>
        <w:t>service</w:t>
      </w:r>
      <w:r w:rsidR="004922FF" w:rsidRPr="00CC486F">
        <w:rPr>
          <w:rFonts w:ascii="Street Corner" w:hAnsi="Street Corner"/>
          <w:lang w:val="en-US"/>
        </w:rPr>
        <w:t>s</w:t>
      </w:r>
      <w:r w:rsidR="00472639" w:rsidRPr="00CC486F">
        <w:rPr>
          <w:rFonts w:ascii="Street Corner" w:hAnsi="Street Corner"/>
          <w:lang w:val="en-US"/>
        </w:rPr>
        <w:t xml:space="preserve">. </w:t>
      </w:r>
    </w:p>
    <w:p w14:paraId="328650F5" w14:textId="77777777" w:rsidR="003D497E" w:rsidRPr="00CC486F" w:rsidRDefault="00DA0256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Be agile with the </w:t>
      </w:r>
      <w:r w:rsidR="00361C8E" w:rsidRPr="00CC486F">
        <w:rPr>
          <w:rFonts w:ascii="Street Corner" w:hAnsi="Street Corner"/>
          <w:lang w:val="en-US"/>
        </w:rPr>
        <w:t>ability to respond to</w:t>
      </w:r>
      <w:r w:rsidR="00AE5BFC" w:rsidRPr="00CC486F">
        <w:rPr>
          <w:rFonts w:ascii="Street Corner" w:hAnsi="Street Corner"/>
          <w:lang w:val="en-US"/>
        </w:rPr>
        <w:t xml:space="preserve"> </w:t>
      </w:r>
      <w:r w:rsidR="00361C8E" w:rsidRPr="00CC486F">
        <w:rPr>
          <w:rFonts w:ascii="Street Corner" w:hAnsi="Street Corner"/>
          <w:lang w:val="en-US"/>
        </w:rPr>
        <w:t>changing environment</w:t>
      </w:r>
      <w:r w:rsidR="00AE5BFC" w:rsidRPr="00CC486F">
        <w:rPr>
          <w:rFonts w:ascii="Street Corner" w:hAnsi="Street Corner"/>
          <w:lang w:val="en-US"/>
        </w:rPr>
        <w:t xml:space="preserve">s </w:t>
      </w:r>
      <w:r w:rsidR="00711D69" w:rsidRPr="00CC486F">
        <w:rPr>
          <w:rFonts w:ascii="Street Corner" w:hAnsi="Street Corner"/>
          <w:lang w:val="en-US"/>
        </w:rPr>
        <w:t xml:space="preserve">through your understanding of </w:t>
      </w:r>
      <w:r w:rsidR="00811E18" w:rsidRPr="00CC486F">
        <w:rPr>
          <w:rFonts w:ascii="Street Corner" w:hAnsi="Street Corner"/>
          <w:lang w:val="en-US"/>
        </w:rPr>
        <w:t xml:space="preserve">economic, social, </w:t>
      </w:r>
      <w:r w:rsidR="000B2FDD" w:rsidRPr="00CC486F">
        <w:rPr>
          <w:rFonts w:ascii="Street Corner" w:hAnsi="Street Corner"/>
          <w:lang w:val="en-US"/>
        </w:rPr>
        <w:t>legislative,</w:t>
      </w:r>
      <w:r w:rsidR="00811E18" w:rsidRPr="00CC486F">
        <w:rPr>
          <w:rFonts w:ascii="Street Corner" w:hAnsi="Street Corner"/>
          <w:lang w:val="en-US"/>
        </w:rPr>
        <w:t xml:space="preserve"> and political factors affecting mental health</w:t>
      </w:r>
    </w:p>
    <w:p w14:paraId="0B7886C5" w14:textId="1C95A4E9" w:rsidR="00721AD5" w:rsidRPr="00CC486F" w:rsidRDefault="005C0CFE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Be creative with </w:t>
      </w:r>
      <w:r w:rsidR="00122819" w:rsidRPr="00CC486F">
        <w:rPr>
          <w:rFonts w:ascii="Street Corner" w:hAnsi="Street Corner"/>
          <w:lang w:val="en-US"/>
        </w:rPr>
        <w:t>the ability to offer</w:t>
      </w:r>
      <w:r w:rsidRPr="00CC486F">
        <w:rPr>
          <w:rFonts w:ascii="Street Corner" w:hAnsi="Street Corner"/>
          <w:lang w:val="en-US"/>
        </w:rPr>
        <w:t xml:space="preserve"> practical solutions </w:t>
      </w:r>
      <w:r w:rsidR="006A6CE5" w:rsidRPr="00CC486F">
        <w:rPr>
          <w:rFonts w:ascii="Street Corner" w:hAnsi="Street Corner"/>
          <w:lang w:val="en-US"/>
        </w:rPr>
        <w:t xml:space="preserve">in the development and design of new services and </w:t>
      </w:r>
      <w:r w:rsidR="00FD380C" w:rsidRPr="00CC486F">
        <w:rPr>
          <w:rFonts w:ascii="Street Corner" w:hAnsi="Street Corner"/>
          <w:lang w:val="en-US"/>
        </w:rPr>
        <w:t xml:space="preserve">implement improvements where needed. </w:t>
      </w:r>
    </w:p>
    <w:p w14:paraId="7670C085" w14:textId="0216942A" w:rsidR="00614AB0" w:rsidRPr="00CC486F" w:rsidRDefault="007A2753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Have </w:t>
      </w:r>
      <w:r w:rsidR="00194DC5" w:rsidRPr="00CC486F">
        <w:rPr>
          <w:rFonts w:ascii="Street Corner" w:hAnsi="Street Corner"/>
          <w:lang w:val="en-US"/>
        </w:rPr>
        <w:t xml:space="preserve">demonstrable experience of working in the voluntary/statutory sector </w:t>
      </w:r>
      <w:r w:rsidR="00910A4F" w:rsidRPr="00CC486F">
        <w:rPr>
          <w:rFonts w:ascii="Street Corner" w:hAnsi="Street Corner"/>
          <w:lang w:val="en-US"/>
        </w:rPr>
        <w:t>ideally in a project</w:t>
      </w:r>
      <w:r w:rsidR="00194DC5" w:rsidRPr="00CC486F">
        <w:rPr>
          <w:rFonts w:ascii="Street Corner" w:hAnsi="Street Corner"/>
          <w:lang w:val="en-US"/>
        </w:rPr>
        <w:t xml:space="preserve"> management </w:t>
      </w:r>
      <w:r w:rsidR="00910A4F" w:rsidRPr="00CC486F">
        <w:rPr>
          <w:rFonts w:ascii="Street Corner" w:hAnsi="Street Corner"/>
          <w:lang w:val="en-US"/>
        </w:rPr>
        <w:t>role</w:t>
      </w:r>
      <w:r w:rsidR="003D3114" w:rsidRPr="00CC486F">
        <w:rPr>
          <w:rFonts w:ascii="Street Corner" w:hAnsi="Street Corner"/>
          <w:lang w:val="en-US"/>
        </w:rPr>
        <w:t xml:space="preserve"> within the field of mental health</w:t>
      </w:r>
    </w:p>
    <w:p w14:paraId="14E05793" w14:textId="60A82EE8" w:rsidR="00194DC5" w:rsidRPr="00CC486F" w:rsidRDefault="007A2753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Have </w:t>
      </w:r>
      <w:r w:rsidR="00460877" w:rsidRPr="00CC486F">
        <w:rPr>
          <w:rFonts w:ascii="Street Corner" w:hAnsi="Street Corner"/>
          <w:lang w:val="en-US"/>
        </w:rPr>
        <w:t xml:space="preserve">excellent planning and organisation skills as </w:t>
      </w:r>
      <w:r w:rsidR="00194DC5" w:rsidRPr="00CC486F">
        <w:rPr>
          <w:rFonts w:ascii="Street Corner" w:hAnsi="Street Corner"/>
          <w:lang w:val="en-US"/>
        </w:rPr>
        <w:t xml:space="preserve">well as the ability to </w:t>
      </w:r>
      <w:r w:rsidR="00460877" w:rsidRPr="00CC486F">
        <w:rPr>
          <w:rFonts w:ascii="Street Corner" w:hAnsi="Street Corner"/>
          <w:lang w:val="en-US"/>
        </w:rPr>
        <w:t xml:space="preserve">work in a pressurized environment and </w:t>
      </w:r>
      <w:r w:rsidR="000D60AE" w:rsidRPr="00CC486F">
        <w:rPr>
          <w:rFonts w:ascii="Street Corner" w:hAnsi="Street Corner"/>
          <w:lang w:val="en-US"/>
        </w:rPr>
        <w:t xml:space="preserve">ability to </w:t>
      </w:r>
      <w:r w:rsidR="00194DC5" w:rsidRPr="00CC486F">
        <w:rPr>
          <w:rFonts w:ascii="Street Corner" w:hAnsi="Street Corner"/>
          <w:lang w:val="en-US"/>
        </w:rPr>
        <w:t>prioritise</w:t>
      </w:r>
      <w:r w:rsidR="00910A4F" w:rsidRPr="00CC486F">
        <w:rPr>
          <w:rFonts w:ascii="Street Corner" w:hAnsi="Street Corner"/>
          <w:lang w:val="en-US"/>
        </w:rPr>
        <w:t xml:space="preserve"> workloads.</w:t>
      </w:r>
    </w:p>
    <w:p w14:paraId="2F1C558C" w14:textId="7ABC5BE2" w:rsidR="008F0868" w:rsidRPr="00CC486F" w:rsidRDefault="008F0868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>Experience of producing high quality reports to a range of audiences</w:t>
      </w:r>
      <w:r w:rsidR="00F03A8E" w:rsidRPr="00CC486F">
        <w:rPr>
          <w:rFonts w:ascii="Street Corner" w:hAnsi="Street Corner"/>
          <w:lang w:val="en-US"/>
        </w:rPr>
        <w:t xml:space="preserve"> and the necessary</w:t>
      </w:r>
      <w:r w:rsidR="00E52758" w:rsidRPr="00CC486F">
        <w:rPr>
          <w:rFonts w:ascii="Street Corner" w:hAnsi="Street Corner"/>
          <w:lang w:val="en-US"/>
        </w:rPr>
        <w:t xml:space="preserve"> verbal, written and IT literacy skills</w:t>
      </w:r>
    </w:p>
    <w:p w14:paraId="7CCD22F6" w14:textId="31A916B6" w:rsidR="003D3114" w:rsidRPr="00CC486F" w:rsidRDefault="00F03A8E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>B</w:t>
      </w:r>
      <w:r w:rsidR="0064718F" w:rsidRPr="00CC486F">
        <w:rPr>
          <w:rFonts w:ascii="Street Corner" w:hAnsi="Street Corner"/>
          <w:lang w:val="en-US"/>
        </w:rPr>
        <w:t xml:space="preserve">e able </w:t>
      </w:r>
      <w:r w:rsidR="003D3114" w:rsidRPr="00CC486F">
        <w:rPr>
          <w:rFonts w:ascii="Street Corner" w:hAnsi="Street Corner"/>
          <w:lang w:val="en-US"/>
        </w:rPr>
        <w:t>to develop and maintain strong partnerships</w:t>
      </w:r>
      <w:r w:rsidR="004F4F08" w:rsidRPr="00CC486F">
        <w:rPr>
          <w:rFonts w:ascii="Street Corner" w:hAnsi="Street Corner"/>
          <w:lang w:val="en-US"/>
        </w:rPr>
        <w:t xml:space="preserve"> to </w:t>
      </w:r>
      <w:r w:rsidR="004B7ADC" w:rsidRPr="00CC486F">
        <w:rPr>
          <w:rFonts w:ascii="Street Corner" w:hAnsi="Street Corner"/>
          <w:lang w:val="en-US"/>
        </w:rPr>
        <w:t xml:space="preserve">enhance existing and future relationships </w:t>
      </w:r>
    </w:p>
    <w:p w14:paraId="61678960" w14:textId="233306F9" w:rsidR="00C5466A" w:rsidRPr="00CC486F" w:rsidRDefault="008F0868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lastRenderedPageBreak/>
        <w:t>Understand</w:t>
      </w:r>
      <w:r w:rsidR="0064718F" w:rsidRPr="00CC486F">
        <w:rPr>
          <w:rFonts w:ascii="Street Corner" w:hAnsi="Street Corner"/>
          <w:lang w:val="en-US"/>
        </w:rPr>
        <w:t xml:space="preserve"> budget and resource management</w:t>
      </w:r>
    </w:p>
    <w:p w14:paraId="779F3933" w14:textId="3492FAF1" w:rsidR="004B3A4F" w:rsidRPr="00740B3F" w:rsidRDefault="004B3A4F" w:rsidP="00194DC5">
      <w:pPr>
        <w:pStyle w:val="NoSpacing"/>
        <w:numPr>
          <w:ilvl w:val="0"/>
          <w:numId w:val="1"/>
        </w:numPr>
        <w:rPr>
          <w:rFonts w:ascii="Street Corner" w:hAnsi="Street Corner"/>
          <w:lang w:val="en-US"/>
        </w:rPr>
      </w:pPr>
      <w:r w:rsidRPr="00740B3F">
        <w:rPr>
          <w:rFonts w:ascii="Street Corner" w:hAnsi="Street Corner"/>
          <w:lang w:val="en-US"/>
        </w:rPr>
        <w:t xml:space="preserve">An understanding and commitment to equal </w:t>
      </w:r>
      <w:r w:rsidR="00DB2079" w:rsidRPr="00740B3F">
        <w:rPr>
          <w:rFonts w:ascii="Street Corner" w:hAnsi="Street Corner"/>
          <w:lang w:val="en-US"/>
        </w:rPr>
        <w:t>opportunities, anti-racist and anti-discriminatory practices</w:t>
      </w:r>
    </w:p>
    <w:p w14:paraId="29172487" w14:textId="77777777" w:rsidR="008F0868" w:rsidRPr="00CC486F" w:rsidRDefault="008F0868" w:rsidP="008F0868">
      <w:pPr>
        <w:pStyle w:val="NoSpacing"/>
        <w:ind w:left="720"/>
        <w:rPr>
          <w:rFonts w:ascii="Street Corner" w:hAnsi="Street Corner"/>
          <w:lang w:val="en-US"/>
        </w:rPr>
      </w:pPr>
    </w:p>
    <w:p w14:paraId="30A2C902" w14:textId="35A59D9B" w:rsidR="00942CCB" w:rsidRPr="00CC486F" w:rsidRDefault="00942CCB" w:rsidP="00194DC5">
      <w:pPr>
        <w:pStyle w:val="NoSpacing"/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Benefits include training, Employee </w:t>
      </w:r>
      <w:r w:rsidR="005B5881" w:rsidRPr="00CC486F">
        <w:rPr>
          <w:rFonts w:ascii="Street Corner" w:hAnsi="Street Corner"/>
          <w:lang w:val="en-US"/>
        </w:rPr>
        <w:t>A</w:t>
      </w:r>
      <w:r w:rsidRPr="00CC486F">
        <w:rPr>
          <w:rFonts w:ascii="Street Corner" w:hAnsi="Street Corner"/>
          <w:lang w:val="en-US"/>
        </w:rPr>
        <w:t>ssistance Programme, Company Pension and 30 days annual leave.</w:t>
      </w:r>
    </w:p>
    <w:p w14:paraId="4727945A" w14:textId="685A47CB" w:rsidR="00942CCB" w:rsidRPr="00CC486F" w:rsidRDefault="00942CCB" w:rsidP="00194DC5">
      <w:pPr>
        <w:pStyle w:val="NoSpacing"/>
        <w:rPr>
          <w:rFonts w:ascii="Street Corner" w:hAnsi="Street Corner"/>
          <w:lang w:val="en-US"/>
        </w:rPr>
      </w:pPr>
    </w:p>
    <w:p w14:paraId="6A812783" w14:textId="31058133" w:rsidR="0046704C" w:rsidRPr="00CC486F" w:rsidRDefault="00DB2079" w:rsidP="00194DC5">
      <w:pPr>
        <w:pStyle w:val="NoSpacing"/>
        <w:rPr>
          <w:rFonts w:ascii="Street Corner" w:hAnsi="Street Corner"/>
          <w:lang w:val="en-US"/>
        </w:rPr>
      </w:pPr>
      <w:r w:rsidRPr="00CC486F">
        <w:rPr>
          <w:rFonts w:ascii="Street Corner" w:hAnsi="Street Corner"/>
          <w:lang w:val="en-US"/>
        </w:rPr>
        <w:t xml:space="preserve">This </w:t>
      </w:r>
      <w:r w:rsidR="0046704C" w:rsidRPr="00CC486F">
        <w:rPr>
          <w:rFonts w:ascii="Street Corner" w:hAnsi="Street Corner"/>
          <w:lang w:val="en-US"/>
        </w:rPr>
        <w:t xml:space="preserve">Post </w:t>
      </w:r>
      <w:r w:rsidR="00866C85">
        <w:rPr>
          <w:rFonts w:ascii="Street Corner" w:hAnsi="Street Corner"/>
          <w:lang w:val="en-US"/>
        </w:rPr>
        <w:t xml:space="preserve">is </w:t>
      </w:r>
      <w:r w:rsidR="0046704C" w:rsidRPr="00CC486F">
        <w:rPr>
          <w:rFonts w:ascii="Street Corner" w:hAnsi="Street Corner"/>
          <w:lang w:val="en-US"/>
        </w:rPr>
        <w:t xml:space="preserve">subject to an </w:t>
      </w:r>
      <w:r w:rsidR="002C4E30">
        <w:rPr>
          <w:rFonts w:ascii="Street Corner" w:hAnsi="Street Corner"/>
          <w:lang w:val="en-US"/>
        </w:rPr>
        <w:t>E</w:t>
      </w:r>
      <w:r w:rsidR="0046704C" w:rsidRPr="00CC486F">
        <w:rPr>
          <w:rFonts w:ascii="Street Corner" w:hAnsi="Street Corner"/>
          <w:lang w:val="en-US"/>
        </w:rPr>
        <w:t>nhance</w:t>
      </w:r>
      <w:r w:rsidR="00537A0A" w:rsidRPr="00CC486F">
        <w:rPr>
          <w:rFonts w:ascii="Street Corner" w:hAnsi="Street Corner"/>
          <w:lang w:val="en-US"/>
        </w:rPr>
        <w:t>d</w:t>
      </w:r>
      <w:r w:rsidR="0046704C" w:rsidRPr="00CC486F">
        <w:rPr>
          <w:rFonts w:ascii="Street Corner" w:hAnsi="Street Corner"/>
          <w:lang w:val="en-US"/>
        </w:rPr>
        <w:t xml:space="preserve"> Disclosure Barring Service check</w:t>
      </w:r>
      <w:r w:rsidR="008C5F5E" w:rsidRPr="00CC486F">
        <w:rPr>
          <w:rFonts w:ascii="Street Corner" w:hAnsi="Street Corner"/>
          <w:lang w:val="en-US"/>
        </w:rPr>
        <w:t xml:space="preserve"> and eligibility to work in the UK</w:t>
      </w:r>
      <w:r w:rsidR="0046704C" w:rsidRPr="00CC486F">
        <w:rPr>
          <w:rFonts w:ascii="Street Corner" w:hAnsi="Street Corner"/>
          <w:lang w:val="en-US"/>
        </w:rPr>
        <w:t>. Applications welcome from all sections of the community.</w:t>
      </w:r>
    </w:p>
    <w:p w14:paraId="52895574" w14:textId="79A01E1A" w:rsidR="0046704C" w:rsidRPr="00CC486F" w:rsidRDefault="0046704C" w:rsidP="00194DC5">
      <w:pPr>
        <w:pStyle w:val="NoSpacing"/>
        <w:rPr>
          <w:rFonts w:ascii="Street Corner" w:hAnsi="Street Corner"/>
          <w:lang w:val="en-US"/>
        </w:rPr>
      </w:pPr>
    </w:p>
    <w:p w14:paraId="0EAFB8EB" w14:textId="6E986966" w:rsidR="0046704C" w:rsidRPr="00CC486F" w:rsidRDefault="007116AF" w:rsidP="00194DC5">
      <w:pPr>
        <w:pStyle w:val="NoSpacing"/>
        <w:rPr>
          <w:rFonts w:ascii="Street Corner" w:hAnsi="Street Corner"/>
          <w:lang w:val="en-US"/>
        </w:rPr>
      </w:pPr>
      <w:r>
        <w:rPr>
          <w:rFonts w:ascii="Street Corner" w:hAnsi="Street Corner"/>
          <w:lang w:val="en-US"/>
        </w:rPr>
        <w:t xml:space="preserve">The preference is for </w:t>
      </w:r>
      <w:r w:rsidR="00362AE1">
        <w:rPr>
          <w:rFonts w:ascii="Street Corner" w:hAnsi="Street Corner"/>
          <w:lang w:val="en-US"/>
        </w:rPr>
        <w:t>application-based</w:t>
      </w:r>
      <w:r>
        <w:rPr>
          <w:rFonts w:ascii="Street Corner" w:hAnsi="Street Corner"/>
          <w:lang w:val="en-US"/>
        </w:rPr>
        <w:t xml:space="preserve"> </w:t>
      </w:r>
      <w:r w:rsidR="00370663">
        <w:rPr>
          <w:rFonts w:ascii="Street Corner" w:hAnsi="Street Corner"/>
          <w:lang w:val="en-US"/>
        </w:rPr>
        <w:t>submissions</w:t>
      </w:r>
      <w:r w:rsidR="00370663" w:rsidRPr="00CC486F">
        <w:rPr>
          <w:rFonts w:ascii="Street Corner" w:hAnsi="Street Corner"/>
          <w:lang w:val="en-US"/>
        </w:rPr>
        <w:t>;</w:t>
      </w:r>
      <w:r w:rsidR="00EF7118" w:rsidRPr="00CC486F">
        <w:rPr>
          <w:rFonts w:ascii="Street Corner" w:hAnsi="Street Corner"/>
          <w:lang w:val="en-US"/>
        </w:rPr>
        <w:t xml:space="preserve"> </w:t>
      </w:r>
      <w:r w:rsidR="00370663" w:rsidRPr="00CC486F">
        <w:rPr>
          <w:rFonts w:ascii="Street Corner" w:hAnsi="Street Corner"/>
          <w:lang w:val="en-US"/>
        </w:rPr>
        <w:t>however,</w:t>
      </w:r>
      <w:r w:rsidR="00D501AB" w:rsidRPr="00CC486F">
        <w:rPr>
          <w:rFonts w:ascii="Street Corner" w:hAnsi="Street Corner"/>
          <w:lang w:val="en-US"/>
        </w:rPr>
        <w:t xml:space="preserve"> </w:t>
      </w:r>
      <w:r w:rsidR="00362AE1">
        <w:rPr>
          <w:rFonts w:ascii="Street Corner" w:hAnsi="Street Corner"/>
          <w:lang w:val="en-US"/>
        </w:rPr>
        <w:t xml:space="preserve">we will accept CV’s. </w:t>
      </w:r>
      <w:r w:rsidR="00370663">
        <w:rPr>
          <w:rFonts w:ascii="Street Corner" w:hAnsi="Street Corner"/>
          <w:lang w:val="en-US"/>
        </w:rPr>
        <w:t xml:space="preserve">if they </w:t>
      </w:r>
      <w:r w:rsidR="0019656F" w:rsidRPr="00CC486F">
        <w:rPr>
          <w:rFonts w:ascii="Street Corner" w:hAnsi="Street Corner"/>
          <w:lang w:val="en-US"/>
        </w:rPr>
        <w:t>me</w:t>
      </w:r>
      <w:r w:rsidR="00370663">
        <w:rPr>
          <w:rFonts w:ascii="Street Corner" w:hAnsi="Street Corner"/>
          <w:lang w:val="en-US"/>
        </w:rPr>
        <w:t>e</w:t>
      </w:r>
      <w:r w:rsidR="0019656F" w:rsidRPr="00CC486F">
        <w:rPr>
          <w:rFonts w:ascii="Street Corner" w:hAnsi="Street Corner"/>
          <w:lang w:val="en-US"/>
        </w:rPr>
        <w:t xml:space="preserve">t the </w:t>
      </w:r>
      <w:r w:rsidR="00305AA8">
        <w:rPr>
          <w:rFonts w:ascii="Street Corner" w:hAnsi="Street Corner"/>
          <w:lang w:val="en-US"/>
        </w:rPr>
        <w:t>requirements</w:t>
      </w:r>
      <w:r w:rsidR="0019656F" w:rsidRPr="00CC486F">
        <w:rPr>
          <w:rFonts w:ascii="Street Corner" w:hAnsi="Street Corner"/>
          <w:lang w:val="en-US"/>
        </w:rPr>
        <w:t xml:space="preserve"> </w:t>
      </w:r>
      <w:r w:rsidR="00370663">
        <w:rPr>
          <w:rFonts w:ascii="Street Corner" w:hAnsi="Street Corner"/>
          <w:lang w:val="en-US"/>
        </w:rPr>
        <w:t>for the role.</w:t>
      </w:r>
    </w:p>
    <w:p w14:paraId="75F3DDCA" w14:textId="27908512" w:rsidR="0046704C" w:rsidRPr="00CC486F" w:rsidRDefault="0046704C" w:rsidP="00194DC5">
      <w:pPr>
        <w:pStyle w:val="NoSpacing"/>
        <w:rPr>
          <w:rFonts w:ascii="Street Corner" w:hAnsi="Street Corner"/>
          <w:lang w:val="en-US"/>
        </w:rPr>
      </w:pPr>
    </w:p>
    <w:p w14:paraId="6E4DD296" w14:textId="3F19769F" w:rsidR="0046704C" w:rsidRPr="00CC486F" w:rsidRDefault="0046704C" w:rsidP="00194DC5">
      <w:pPr>
        <w:pStyle w:val="NoSpacing"/>
        <w:rPr>
          <w:rFonts w:ascii="Street Corner" w:hAnsi="Street Corner"/>
          <w:b/>
          <w:lang w:val="en-US"/>
        </w:rPr>
      </w:pPr>
      <w:r w:rsidRPr="00CC486F">
        <w:rPr>
          <w:rFonts w:ascii="Street Corner" w:hAnsi="Street Corner"/>
          <w:b/>
          <w:lang w:val="en-US"/>
        </w:rPr>
        <w:t>For an application pack,</w:t>
      </w:r>
      <w:r w:rsidR="0019656F" w:rsidRPr="00CC486F">
        <w:rPr>
          <w:rFonts w:ascii="Street Corner" w:hAnsi="Street Corner"/>
          <w:b/>
          <w:lang w:val="en-US"/>
        </w:rPr>
        <w:t xml:space="preserve"> this can be downloaded via our website: </w:t>
      </w:r>
      <w:hyperlink r:id="rId9" w:history="1">
        <w:r w:rsidR="00684C26" w:rsidRPr="00CC486F">
          <w:rPr>
            <w:rStyle w:val="Hyperlink"/>
            <w:rFonts w:ascii="Street Corner" w:hAnsi="Street Corner"/>
            <w:b/>
            <w:lang w:val="en-US"/>
          </w:rPr>
          <w:t>https://www.mithn.org.uk/get-involved/work-for-us/</w:t>
        </w:r>
      </w:hyperlink>
      <w:r w:rsidR="00684C26" w:rsidRPr="00CC486F">
        <w:rPr>
          <w:rFonts w:ascii="Street Corner" w:hAnsi="Street Corner"/>
          <w:b/>
          <w:lang w:val="en-US"/>
        </w:rPr>
        <w:t xml:space="preserve">, </w:t>
      </w:r>
      <w:r w:rsidR="00A66EA8" w:rsidRPr="00CC486F">
        <w:rPr>
          <w:rFonts w:ascii="Street Corner" w:hAnsi="Street Corner"/>
          <w:b/>
          <w:lang w:val="en-US"/>
        </w:rPr>
        <w:t xml:space="preserve">alternatively you can </w:t>
      </w:r>
      <w:r w:rsidRPr="00CC486F">
        <w:rPr>
          <w:rFonts w:ascii="Street Corner" w:hAnsi="Street Corner"/>
          <w:b/>
          <w:lang w:val="en-US"/>
        </w:rPr>
        <w:t xml:space="preserve">email: </w:t>
      </w:r>
      <w:hyperlink r:id="rId10" w:history="1">
        <w:r w:rsidRPr="00CC486F">
          <w:rPr>
            <w:rStyle w:val="Hyperlink"/>
            <w:rFonts w:ascii="Street Corner" w:hAnsi="Street Corner"/>
            <w:b/>
            <w:lang w:val="en-US"/>
          </w:rPr>
          <w:t>recruitment@mithn.org.uk</w:t>
        </w:r>
      </w:hyperlink>
      <w:r w:rsidRPr="00CC486F">
        <w:rPr>
          <w:rFonts w:ascii="Street Corner" w:hAnsi="Street Corner"/>
          <w:b/>
          <w:lang w:val="en-US"/>
        </w:rPr>
        <w:t xml:space="preserve"> quoting job ref: </w:t>
      </w:r>
      <w:r w:rsidR="007A2753" w:rsidRPr="00CC486F">
        <w:rPr>
          <w:rFonts w:ascii="Street Corner" w:hAnsi="Street Corner"/>
          <w:b/>
          <w:lang w:val="en-US"/>
        </w:rPr>
        <w:t>OD</w:t>
      </w:r>
      <w:r w:rsidR="006B5451" w:rsidRPr="00CC486F">
        <w:rPr>
          <w:rFonts w:ascii="Street Corner" w:hAnsi="Street Corner"/>
          <w:b/>
          <w:lang w:val="en-US"/>
        </w:rPr>
        <w:t>2020</w:t>
      </w:r>
    </w:p>
    <w:p w14:paraId="34792695" w14:textId="77777777" w:rsidR="00194DC5" w:rsidRPr="00CC486F" w:rsidRDefault="00194DC5" w:rsidP="00194DC5">
      <w:pPr>
        <w:pStyle w:val="NoSpacing"/>
        <w:rPr>
          <w:rFonts w:ascii="Street Corner" w:hAnsi="Street Corner"/>
          <w:lang w:val="en-US"/>
        </w:rPr>
      </w:pPr>
    </w:p>
    <w:p w14:paraId="352588BA" w14:textId="77777777" w:rsidR="00194DC5" w:rsidRPr="00CC486F" w:rsidRDefault="00194DC5">
      <w:pPr>
        <w:rPr>
          <w:rFonts w:ascii="Street Corner" w:hAnsi="Street Corner"/>
          <w:lang w:val="en-US"/>
        </w:rPr>
      </w:pPr>
    </w:p>
    <w:sectPr w:rsidR="00194DC5" w:rsidRPr="00CC4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52F3E"/>
    <w:multiLevelType w:val="hybridMultilevel"/>
    <w:tmpl w:val="29609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B22"/>
    <w:multiLevelType w:val="hybridMultilevel"/>
    <w:tmpl w:val="F7646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0"/>
    <w:rsid w:val="00010EE3"/>
    <w:rsid w:val="000420ED"/>
    <w:rsid w:val="0005294C"/>
    <w:rsid w:val="000B2EC7"/>
    <w:rsid w:val="000B2FDD"/>
    <w:rsid w:val="000C1BF9"/>
    <w:rsid w:val="000D60AE"/>
    <w:rsid w:val="001048A1"/>
    <w:rsid w:val="00122819"/>
    <w:rsid w:val="001365D3"/>
    <w:rsid w:val="001832DF"/>
    <w:rsid w:val="00194DC5"/>
    <w:rsid w:val="0019656F"/>
    <w:rsid w:val="001E7E08"/>
    <w:rsid w:val="0023593E"/>
    <w:rsid w:val="00240899"/>
    <w:rsid w:val="00243A23"/>
    <w:rsid w:val="002451DE"/>
    <w:rsid w:val="00263E50"/>
    <w:rsid w:val="002661DB"/>
    <w:rsid w:val="00266DFD"/>
    <w:rsid w:val="00283BBE"/>
    <w:rsid w:val="002C1149"/>
    <w:rsid w:val="002C4E30"/>
    <w:rsid w:val="00305AA8"/>
    <w:rsid w:val="00361C8E"/>
    <w:rsid w:val="00362AE1"/>
    <w:rsid w:val="00370663"/>
    <w:rsid w:val="00374FBA"/>
    <w:rsid w:val="003D3114"/>
    <w:rsid w:val="003D497E"/>
    <w:rsid w:val="003D4F56"/>
    <w:rsid w:val="00460877"/>
    <w:rsid w:val="0046704C"/>
    <w:rsid w:val="00472639"/>
    <w:rsid w:val="004728C1"/>
    <w:rsid w:val="004922FF"/>
    <w:rsid w:val="004B05FF"/>
    <w:rsid w:val="004B3A4F"/>
    <w:rsid w:val="004B7ADC"/>
    <w:rsid w:val="004F4F08"/>
    <w:rsid w:val="00505E86"/>
    <w:rsid w:val="00516C5F"/>
    <w:rsid w:val="005233F1"/>
    <w:rsid w:val="00537A0A"/>
    <w:rsid w:val="00546451"/>
    <w:rsid w:val="005A4824"/>
    <w:rsid w:val="005B5881"/>
    <w:rsid w:val="005C0CFE"/>
    <w:rsid w:val="005C3675"/>
    <w:rsid w:val="00614AB0"/>
    <w:rsid w:val="00622812"/>
    <w:rsid w:val="00627284"/>
    <w:rsid w:val="00627309"/>
    <w:rsid w:val="00636359"/>
    <w:rsid w:val="0064718F"/>
    <w:rsid w:val="00661BC5"/>
    <w:rsid w:val="00672A03"/>
    <w:rsid w:val="00684C26"/>
    <w:rsid w:val="00696868"/>
    <w:rsid w:val="006A6CE5"/>
    <w:rsid w:val="006B5451"/>
    <w:rsid w:val="006D1D7C"/>
    <w:rsid w:val="007116AF"/>
    <w:rsid w:val="00711D69"/>
    <w:rsid w:val="00721AD5"/>
    <w:rsid w:val="00730779"/>
    <w:rsid w:val="00740B3F"/>
    <w:rsid w:val="007A2753"/>
    <w:rsid w:val="007B12C7"/>
    <w:rsid w:val="00811E18"/>
    <w:rsid w:val="00814FA8"/>
    <w:rsid w:val="00866C85"/>
    <w:rsid w:val="00884922"/>
    <w:rsid w:val="00893E96"/>
    <w:rsid w:val="008C4817"/>
    <w:rsid w:val="008C5855"/>
    <w:rsid w:val="008C5F5E"/>
    <w:rsid w:val="008D04E2"/>
    <w:rsid w:val="008E09A0"/>
    <w:rsid w:val="008F0868"/>
    <w:rsid w:val="008F63A3"/>
    <w:rsid w:val="00901FC2"/>
    <w:rsid w:val="00910A4F"/>
    <w:rsid w:val="00931764"/>
    <w:rsid w:val="00942CCB"/>
    <w:rsid w:val="009602E0"/>
    <w:rsid w:val="00992109"/>
    <w:rsid w:val="009B7117"/>
    <w:rsid w:val="00A0712D"/>
    <w:rsid w:val="00A66EA8"/>
    <w:rsid w:val="00AD6A4B"/>
    <w:rsid w:val="00AE0470"/>
    <w:rsid w:val="00AE5BFC"/>
    <w:rsid w:val="00B033BB"/>
    <w:rsid w:val="00B04920"/>
    <w:rsid w:val="00B21681"/>
    <w:rsid w:val="00B31054"/>
    <w:rsid w:val="00B54674"/>
    <w:rsid w:val="00B830CC"/>
    <w:rsid w:val="00BC32BB"/>
    <w:rsid w:val="00BF629B"/>
    <w:rsid w:val="00C335E0"/>
    <w:rsid w:val="00C379DC"/>
    <w:rsid w:val="00C52CF6"/>
    <w:rsid w:val="00C5466A"/>
    <w:rsid w:val="00C85E21"/>
    <w:rsid w:val="00CA6905"/>
    <w:rsid w:val="00CC01C7"/>
    <w:rsid w:val="00CC486F"/>
    <w:rsid w:val="00CD5BAA"/>
    <w:rsid w:val="00CE4804"/>
    <w:rsid w:val="00D41612"/>
    <w:rsid w:val="00D47F2D"/>
    <w:rsid w:val="00D501AB"/>
    <w:rsid w:val="00D80700"/>
    <w:rsid w:val="00DA0256"/>
    <w:rsid w:val="00DB2079"/>
    <w:rsid w:val="00DB38BA"/>
    <w:rsid w:val="00DC0583"/>
    <w:rsid w:val="00DC0870"/>
    <w:rsid w:val="00DE610C"/>
    <w:rsid w:val="00E057EC"/>
    <w:rsid w:val="00E23C51"/>
    <w:rsid w:val="00E43AF4"/>
    <w:rsid w:val="00E52758"/>
    <w:rsid w:val="00E82884"/>
    <w:rsid w:val="00E8374E"/>
    <w:rsid w:val="00EF11F8"/>
    <w:rsid w:val="00EF7118"/>
    <w:rsid w:val="00F03A8E"/>
    <w:rsid w:val="00F26B16"/>
    <w:rsid w:val="00F501D8"/>
    <w:rsid w:val="00F52AAE"/>
    <w:rsid w:val="00F72244"/>
    <w:rsid w:val="00F80928"/>
    <w:rsid w:val="00F90A32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343D"/>
  <w15:chartTrackingRefBased/>
  <w15:docId w15:val="{D2EC9BD4-ABB2-4EF5-9614-8E5EA742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D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7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0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cruitment@mithn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thn.org.uk/get-involved/work-for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2" ma:contentTypeDescription="Create a new document." ma:contentTypeScope="" ma:versionID="6d3ca93e087a88dd1f2ce178640d1965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f0a912048e7a4f143cc2108144d795c9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40146-9140-42E3-A6B0-7D9FFE900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7C1F-414B-4E43-B57E-1A48CD987F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d39fcae-2a75-4950-bfd9-5f56b119ecb2"/>
    <ds:schemaRef ds:uri="59c846a8-0151-4320-b9e0-580ee03ee7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39A17-786A-4399-9107-ECCB2670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 Islam</dc:creator>
  <cp:keywords/>
  <dc:description/>
  <cp:lastModifiedBy>Shahan Islam</cp:lastModifiedBy>
  <cp:revision>135</cp:revision>
  <dcterms:created xsi:type="dcterms:W3CDTF">2018-11-19T14:03:00Z</dcterms:created>
  <dcterms:modified xsi:type="dcterms:W3CDTF">2020-11-25T12:21:00Z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