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7FBF2ED5" w:rsidR="00740D3E" w:rsidRPr="00524F2B" w:rsidRDefault="00BD133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January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5D9854DB"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BD133D">
        <w:rPr>
          <w:rFonts w:ascii="Mind Meridian" w:hAnsi="Mind Meridian" w:cs="Mind Meridian"/>
          <w:b/>
          <w:color w:val="244061" w:themeColor="accent1" w:themeShade="80"/>
          <w:u w:val="single"/>
        </w:rPr>
        <w:t>Service Coordinator – Suicide Prevention Hub</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617B6042"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BD133D">
        <w:rPr>
          <w:rStyle w:val="Hyperlink"/>
          <w:rFonts w:ascii="Mind Meridian" w:hAnsi="Mind Meridian" w:cs="Mind Meridian"/>
          <w:color w:val="244061" w:themeColor="accent1" w:themeShade="80"/>
          <w:u w:val="none"/>
        </w:rPr>
        <w:t>SCSPH</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18D16406"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BD133D" w:rsidRPr="00BD133D">
        <w:rPr>
          <w:rFonts w:ascii="Mind Meridian" w:hAnsi="Mind Meridian" w:cs="Mind Meridian"/>
          <w:b/>
          <w:bCs/>
          <w:color w:val="244061" w:themeColor="accent1" w:themeShade="80"/>
        </w:rPr>
        <w:t>5pm, Tuesday 1</w:t>
      </w:r>
      <w:r w:rsidR="00BD133D" w:rsidRPr="00BD133D">
        <w:rPr>
          <w:rFonts w:ascii="Mind Meridian" w:hAnsi="Mind Meridian" w:cs="Mind Meridian"/>
          <w:b/>
          <w:bCs/>
          <w:color w:val="244061" w:themeColor="accent1" w:themeShade="80"/>
          <w:vertAlign w:val="superscript"/>
        </w:rPr>
        <w:t>st</w:t>
      </w:r>
      <w:r w:rsidR="00BD133D" w:rsidRPr="00BD133D">
        <w:rPr>
          <w:rFonts w:ascii="Mind Meridian" w:hAnsi="Mind Meridian" w:cs="Mind Meridian"/>
          <w:b/>
          <w:bCs/>
          <w:color w:val="244061" w:themeColor="accent1" w:themeShade="80"/>
        </w:rPr>
        <w:t xml:space="preserve"> February 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Interviews taking place on Monday 7</w:t>
      </w:r>
      <w:r w:rsidR="00A7222A" w:rsidRPr="00A7222A">
        <w:rPr>
          <w:rFonts w:ascii="Mind Meridian" w:hAnsi="Mind Meridian" w:cs="Mind Meridian"/>
          <w:b/>
          <w:bCs/>
          <w:color w:val="244061" w:themeColor="accent1" w:themeShade="80"/>
          <w:vertAlign w:val="superscript"/>
        </w:rPr>
        <w:t>th</w:t>
      </w:r>
      <w:r w:rsidR="00A7222A">
        <w:rPr>
          <w:rFonts w:ascii="Mind Meridian" w:hAnsi="Mind Meridian" w:cs="Mind Meridian"/>
          <w:b/>
          <w:bCs/>
          <w:color w:val="244061" w:themeColor="accent1" w:themeShade="80"/>
        </w:rPr>
        <w:t xml:space="preserve"> February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26919118"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D133D" w:rsidRPr="00BD133D">
        <w:rPr>
          <w:rFonts w:ascii="Mind Meridian" w:hAnsi="Mind Meridian" w:cs="Mind Meridian"/>
          <w:color w:val="244061" w:themeColor="accent1" w:themeShade="80"/>
          <w:sz w:val="22"/>
          <w:szCs w:val="22"/>
        </w:rPr>
        <w:t xml:space="preserve">Service Coordinator – Suicide Prevention Hub </w:t>
      </w:r>
      <w:r w:rsidR="00ED31A8" w:rsidRPr="00ED31A8">
        <w:rPr>
          <w:rFonts w:ascii="Mind Meridian" w:hAnsi="Mind Meridian" w:cs="Mind Meridian"/>
          <w:color w:val="244061" w:themeColor="accent1" w:themeShade="80"/>
          <w:sz w:val="22"/>
          <w:szCs w:val="22"/>
        </w:rPr>
        <w:t xml:space="preserve"> </w:t>
      </w:r>
    </w:p>
    <w:p w14:paraId="23007E5F" w14:textId="5BAFA9C1" w:rsidR="00503176"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BD133D">
        <w:rPr>
          <w:rFonts w:ascii="Mind Meridian" w:hAnsi="Mind Meridian" w:cs="Mind Meridian"/>
          <w:color w:val="244061" w:themeColor="accent1" w:themeShade="80"/>
          <w:sz w:val="22"/>
          <w:szCs w:val="22"/>
        </w:rPr>
        <w:t xml:space="preserve">5pm, </w:t>
      </w:r>
      <w:r w:rsidR="00683B0E">
        <w:rPr>
          <w:rFonts w:ascii="Mind Meridian" w:hAnsi="Mind Meridian" w:cs="Mind Meridian"/>
          <w:color w:val="244061" w:themeColor="accent1" w:themeShade="80"/>
          <w:sz w:val="22"/>
          <w:szCs w:val="22"/>
        </w:rPr>
        <w:t>Tuesday 1</w:t>
      </w:r>
      <w:r w:rsidR="00683B0E" w:rsidRPr="00683B0E">
        <w:rPr>
          <w:rFonts w:ascii="Mind Meridian" w:hAnsi="Mind Meridian" w:cs="Mind Meridian"/>
          <w:color w:val="244061" w:themeColor="accent1" w:themeShade="80"/>
          <w:sz w:val="22"/>
          <w:szCs w:val="22"/>
          <w:vertAlign w:val="superscript"/>
        </w:rPr>
        <w:t>st</w:t>
      </w:r>
      <w:r w:rsidR="00683B0E">
        <w:rPr>
          <w:rFonts w:ascii="Mind Meridian" w:hAnsi="Mind Meridian" w:cs="Mind Meridian"/>
          <w:color w:val="244061" w:themeColor="accent1" w:themeShade="80"/>
          <w:sz w:val="22"/>
          <w:szCs w:val="22"/>
        </w:rPr>
        <w:t xml:space="preserve"> February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402C5A6E"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683B0E" w:rsidRPr="00683B0E">
        <w:rPr>
          <w:rFonts w:ascii="Mind Meridian" w:hAnsi="Mind Meridian" w:cs="Mind Meridian"/>
          <w:color w:val="244061" w:themeColor="accent1" w:themeShade="80"/>
          <w:sz w:val="20"/>
          <w:szCs w:val="20"/>
        </w:rPr>
        <w:t>Service Coordinator</w:t>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3A6D9D">
        <w:rPr>
          <w:rFonts w:ascii="Mind Meridian" w:hAnsi="Mind Meridian" w:cs="Mind Meridian"/>
          <w:color w:val="244061" w:themeColor="accent1" w:themeShade="80"/>
          <w:sz w:val="20"/>
          <w:szCs w:val="20"/>
        </w:rPr>
        <w:tab/>
      </w:r>
      <w:r w:rsidR="00683B0E" w:rsidRPr="00683B0E">
        <w:rPr>
          <w:rFonts w:ascii="Mind Meridian" w:hAnsi="Mind Meridian" w:cs="Mind Meridian"/>
          <w:color w:val="244061" w:themeColor="accent1" w:themeShade="80"/>
          <w:sz w:val="20"/>
          <w:szCs w:val="20"/>
        </w:rPr>
        <w:t xml:space="preserve">Suicide Prevention Hub </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37985153"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BD133D">
      <w:rPr>
        <w:rFonts w:ascii="Street Corner" w:hAnsi="Street Corner"/>
        <w:sz w:val="20"/>
      </w:rPr>
      <w:t>Service Coordinator</w:t>
    </w:r>
    <w:r w:rsidR="005B3F06">
      <w:rPr>
        <w:rFonts w:ascii="Street Corner" w:hAnsi="Street Corner"/>
        <w:sz w:val="20"/>
      </w:rPr>
      <w:t xml:space="preserve"> </w:t>
    </w:r>
    <w:r w:rsidR="00BD133D">
      <w:rPr>
        <w:rFonts w:ascii="Street Corner" w:hAnsi="Street Corner"/>
        <w:sz w:val="20"/>
      </w:rPr>
      <w:t>(CSPH) Jan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D551E"/>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3A6D9D"/>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61646"/>
    <w:rsid w:val="00C650FA"/>
    <w:rsid w:val="00C96AEB"/>
    <w:rsid w:val="00CA297E"/>
    <w:rsid w:val="00CA74DF"/>
    <w:rsid w:val="00CA79B9"/>
    <w:rsid w:val="00CB1538"/>
    <w:rsid w:val="00CC1C70"/>
    <w:rsid w:val="00CC2A33"/>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1087</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7</cp:revision>
  <cp:lastPrinted>2009-09-22T11:28:00Z</cp:lastPrinted>
  <dcterms:created xsi:type="dcterms:W3CDTF">2022-01-17T16:27:00Z</dcterms:created>
  <dcterms:modified xsi:type="dcterms:W3CDTF">2022-01-18T11:57:00Z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