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71AD16D4" w:rsidR="00E24367" w:rsidRPr="00A65D55" w:rsidRDefault="009C6B2A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October</w:t>
      </w:r>
      <w:r w:rsidR="00E24367">
        <w:rPr>
          <w:rFonts w:ascii="Mind Meridian" w:hAnsi="Mind Meridian" w:cs="Mind Meridian"/>
          <w:color w:val="002060"/>
        </w:rPr>
        <w:t xml:space="preserve"> 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19FB5C56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AA22E3" w:rsidRPr="00AA22E3">
        <w:rPr>
          <w:rFonts w:ascii="Mind Meridian" w:hAnsi="Mind Meridian" w:cs="Mind Meridian"/>
          <w:b/>
          <w:color w:val="002060"/>
          <w:u w:val="single"/>
        </w:rPr>
        <w:t xml:space="preserve">Tower Hamlets </w:t>
      </w:r>
      <w:r w:rsidR="009C6B2A">
        <w:rPr>
          <w:rFonts w:ascii="Mind Meridian" w:hAnsi="Mind Meridian" w:cs="Mind Meridian"/>
          <w:b/>
          <w:color w:val="002060"/>
          <w:u w:val="single"/>
        </w:rPr>
        <w:t>IMHA role</w:t>
      </w:r>
      <w:r w:rsidR="00AA22E3" w:rsidRPr="00AA22E3">
        <w:rPr>
          <w:rFonts w:ascii="Mind Meridian" w:hAnsi="Mind Meridian" w:cs="Mind Meridian"/>
          <w:b/>
          <w:color w:val="002060"/>
          <w:u w:val="single"/>
        </w:rPr>
        <w:t xml:space="preserve"> </w:t>
      </w:r>
      <w:r w:rsidR="006669EB">
        <w:rPr>
          <w:rFonts w:ascii="Mind Meridian" w:hAnsi="Mind Meridian" w:cs="Mind Meridian"/>
          <w:b/>
          <w:color w:val="002060"/>
          <w:u w:val="single"/>
        </w:rPr>
        <w:t>(</w:t>
      </w:r>
      <w:r w:rsidR="00AA22E3">
        <w:rPr>
          <w:rFonts w:ascii="Mind Meridian" w:hAnsi="Mind Meridian" w:cs="Mind Meridian"/>
          <w:b/>
          <w:color w:val="002060"/>
          <w:u w:val="single"/>
        </w:rPr>
        <w:t>3</w:t>
      </w:r>
      <w:r w:rsidR="00F177DC">
        <w:rPr>
          <w:rFonts w:ascii="Mind Meridian" w:hAnsi="Mind Meridian" w:cs="Mind Meridian"/>
          <w:b/>
          <w:color w:val="002060"/>
          <w:u w:val="single"/>
        </w:rPr>
        <w:t>7.5</w:t>
      </w:r>
      <w:r w:rsidR="006669EB">
        <w:rPr>
          <w:rFonts w:ascii="Mind Meridian" w:hAnsi="Mind Meridian" w:cs="Mind Meridian"/>
          <w:b/>
          <w:color w:val="002060"/>
          <w:u w:val="single"/>
        </w:rPr>
        <w:t>hrs</w:t>
      </w:r>
      <w:r w:rsidR="00F177DC">
        <w:rPr>
          <w:rFonts w:ascii="Mind Meridian" w:hAnsi="Mind Meridian" w:cs="Mind Meridian"/>
          <w:b/>
          <w:color w:val="002060"/>
          <w:u w:val="single"/>
        </w:rPr>
        <w:t xml:space="preserve"> – full time</w:t>
      </w:r>
      <w:r w:rsidR="006669EB">
        <w:rPr>
          <w:rFonts w:ascii="Mind Meridian" w:hAnsi="Mind Meridian" w:cs="Mind Meridian"/>
          <w:b/>
          <w:color w:val="002060"/>
          <w:u w:val="single"/>
        </w:rPr>
        <w:t>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1C7F63D2" w:rsidR="00E24367" w:rsidRPr="00F177DC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CC570E">
        <w:rPr>
          <w:rFonts w:ascii="Mind Meridian" w:hAnsi="Mind Meridian" w:cs="Mind Meridian"/>
          <w:b/>
          <w:color w:val="002060"/>
        </w:rPr>
        <w:t xml:space="preserve">Monday </w:t>
      </w:r>
      <w:r w:rsidR="00937489">
        <w:rPr>
          <w:rFonts w:ascii="Mind Meridian" w:hAnsi="Mind Meridian" w:cs="Mind Meridian"/>
          <w:b/>
          <w:color w:val="002060"/>
        </w:rPr>
        <w:t>1</w:t>
      </w:r>
      <w:r w:rsidR="00F177DC">
        <w:rPr>
          <w:rFonts w:ascii="Mind Meridian" w:hAnsi="Mind Meridian" w:cs="Mind Meridian"/>
          <w:b/>
          <w:color w:val="002060"/>
        </w:rPr>
        <w:t>3</w:t>
      </w:r>
      <w:r w:rsidR="00C44796" w:rsidRPr="00C44796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C44796">
        <w:rPr>
          <w:rFonts w:ascii="Mind Meridian" w:hAnsi="Mind Meridian" w:cs="Mind Meridian"/>
          <w:b/>
          <w:color w:val="002060"/>
        </w:rPr>
        <w:t xml:space="preserve"> </w:t>
      </w:r>
      <w:r w:rsidR="00F177DC">
        <w:rPr>
          <w:rFonts w:ascii="Mind Meridian" w:hAnsi="Mind Meridian" w:cs="Mind Meridian"/>
          <w:b/>
          <w:color w:val="002060"/>
        </w:rPr>
        <w:t xml:space="preserve">November </w:t>
      </w:r>
      <w:r w:rsidR="00C44796">
        <w:rPr>
          <w:rFonts w:ascii="Mind Meridian" w:hAnsi="Mind Meridian" w:cs="Mind Meridian"/>
          <w:b/>
          <w:color w:val="002060"/>
        </w:rPr>
        <w:t xml:space="preserve"> </w:t>
      </w:r>
      <w:r>
        <w:rPr>
          <w:rFonts w:ascii="Mind Meridian" w:hAnsi="Mind Meridian" w:cs="Mind Meridian"/>
          <w:b/>
          <w:color w:val="002060"/>
        </w:rPr>
        <w:t>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</w:t>
      </w:r>
      <w:r w:rsidR="00F177DC">
        <w:rPr>
          <w:rFonts w:ascii="Mind Meridian" w:hAnsi="Mind Meridian" w:cs="Mind Meridian"/>
          <w:bCs/>
          <w:color w:val="002060"/>
        </w:rPr>
        <w:t xml:space="preserve">are planned to take </w:t>
      </w:r>
      <w:r w:rsidR="00913E23">
        <w:rPr>
          <w:rFonts w:ascii="Mind Meridian" w:hAnsi="Mind Meridian" w:cs="Mind Meridian"/>
          <w:bCs/>
          <w:color w:val="002060"/>
        </w:rPr>
        <w:t xml:space="preserve">on the </w:t>
      </w:r>
      <w:r w:rsidR="00F177DC" w:rsidRPr="00F177DC">
        <w:rPr>
          <w:rFonts w:ascii="Mind Meridian" w:hAnsi="Mind Meridian" w:cs="Mind Meridian"/>
          <w:b/>
          <w:color w:val="002060"/>
        </w:rPr>
        <w:t>23</w:t>
      </w:r>
      <w:r w:rsidR="00F177DC" w:rsidRPr="00F177DC">
        <w:rPr>
          <w:rFonts w:ascii="Mind Meridian" w:hAnsi="Mind Meridian" w:cs="Mind Meridian"/>
          <w:b/>
          <w:color w:val="002060"/>
          <w:vertAlign w:val="superscript"/>
        </w:rPr>
        <w:t>rd</w:t>
      </w:r>
      <w:r w:rsidR="00F177DC" w:rsidRPr="00F177DC">
        <w:rPr>
          <w:rFonts w:ascii="Mind Meridian" w:hAnsi="Mind Meridian" w:cs="Mind Meridian"/>
          <w:b/>
          <w:color w:val="002060"/>
        </w:rPr>
        <w:t xml:space="preserve"> November 2023.</w:t>
      </w:r>
      <w:r w:rsidR="00CC75FB" w:rsidRPr="00F177DC">
        <w:rPr>
          <w:rFonts w:ascii="Mind Meridian" w:hAnsi="Mind Meridian" w:cs="Mind Meridian"/>
          <w:b/>
          <w:color w:val="002060"/>
        </w:rPr>
        <w:t xml:space="preserve"> 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62F" w14:textId="77777777" w:rsidR="00725AD4" w:rsidRDefault="00725AD4">
      <w:r>
        <w:separator/>
      </w:r>
    </w:p>
  </w:endnote>
  <w:endnote w:type="continuationSeparator" w:id="0">
    <w:p w14:paraId="6AAA2072" w14:textId="77777777" w:rsidR="00725AD4" w:rsidRDefault="00725AD4">
      <w:r>
        <w:continuationSeparator/>
      </w:r>
    </w:p>
  </w:endnote>
  <w:endnote w:type="continuationNotice" w:id="1">
    <w:p w14:paraId="24AE2838" w14:textId="77777777" w:rsidR="00725AD4" w:rsidRDefault="0072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8A7" w14:textId="77777777" w:rsidR="00725AD4" w:rsidRDefault="00725AD4">
      <w:r>
        <w:separator/>
      </w:r>
    </w:p>
  </w:footnote>
  <w:footnote w:type="continuationSeparator" w:id="0">
    <w:p w14:paraId="149B75F0" w14:textId="77777777" w:rsidR="00725AD4" w:rsidRDefault="00725AD4">
      <w:r>
        <w:continuationSeparator/>
      </w:r>
    </w:p>
  </w:footnote>
  <w:footnote w:type="continuationNotice" w:id="1">
    <w:p w14:paraId="729FB484" w14:textId="77777777" w:rsidR="00725AD4" w:rsidRDefault="00725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76C7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13E23"/>
    <w:rsid w:val="00934B92"/>
    <w:rsid w:val="00937489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C6B2A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22E3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C75FB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177DC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3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828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8</cp:revision>
  <cp:lastPrinted>2020-03-16T12:32:00Z</cp:lastPrinted>
  <dcterms:created xsi:type="dcterms:W3CDTF">2023-08-24T10:20:00Z</dcterms:created>
  <dcterms:modified xsi:type="dcterms:W3CDTF">2023-10-31T15:42:00Z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