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52B91A76" w14:textId="77777777" w:rsidR="007A646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238F6D0" w14:textId="64425AFD" w:rsidR="007A646F" w:rsidRPr="0010560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Tower Hamlets Talking Therapies</w:t>
      </w:r>
    </w:p>
    <w:p w14:paraId="7111437A" w14:textId="77777777" w:rsidR="00DA3B8C" w:rsidRPr="00316018" w:rsidRDefault="00DA3B8C" w:rsidP="00DA3B8C">
      <w:pPr>
        <w:rPr>
          <w:rFonts w:ascii="Mind Meridian" w:hAnsi="Mind Meridian" w:cs="Mind Meridian"/>
          <w:lang w:eastAsia="en-US"/>
        </w:rPr>
      </w:pPr>
    </w:p>
    <w:p w14:paraId="734C8679" w14:textId="41A0EA71"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9D6A92">
        <w:rPr>
          <w:rFonts w:ascii="Mind Meridian" w:hAnsi="Mind Meridian" w:cs="Mind Meridian"/>
          <w:b w:val="0"/>
          <w:color w:val="002060"/>
          <w:sz w:val="24"/>
          <w:szCs w:val="24"/>
          <w:u w:val="none"/>
        </w:rPr>
        <w:t>Employment Advisor – Tower Hamlets Talking Therapies</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16A0064B"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£26,268.00 per annum</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77777777"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Pr>
          <w:rFonts w:ascii="Mind Meridian" w:hAnsi="Mind Meridian" w:cs="Mind Meridian"/>
          <w:color w:val="002060"/>
        </w:rPr>
        <w:t>37.5 hours per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Pr>
          <w:rFonts w:ascii="Mind Meridian" w:hAnsi="Mind Meridian" w:cs="Mind Meridian"/>
          <w:color w:val="002060"/>
        </w:rPr>
        <w:t>Employment Services</w:t>
      </w:r>
    </w:p>
    <w:p w14:paraId="6D9266D0" w14:textId="77777777" w:rsidR="007A646F" w:rsidRPr="0010560F" w:rsidRDefault="007A646F" w:rsidP="007A646F">
      <w:pPr>
        <w:ind w:left="2160" w:hanging="2160"/>
        <w:rPr>
          <w:rFonts w:ascii="Mind Meridian" w:hAnsi="Mind Meridian" w:cs="Mind Meridian"/>
          <w:color w:val="002060"/>
        </w:rPr>
      </w:pPr>
    </w:p>
    <w:p w14:paraId="247F2E14"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Pr>
          <w:rFonts w:ascii="Mind Meridian" w:hAnsi="Mind Meridian" w:cs="Mind Meridian"/>
          <w:color w:val="002060"/>
        </w:rPr>
        <w:t>Employment Advice Project Manager</w:t>
      </w:r>
    </w:p>
    <w:p w14:paraId="3E177A20" w14:textId="77777777" w:rsidR="007A646F" w:rsidRPr="0010560F" w:rsidRDefault="007A646F" w:rsidP="007A646F">
      <w:pPr>
        <w:ind w:left="2160" w:hanging="2160"/>
        <w:rPr>
          <w:rFonts w:ascii="Mind Meridian" w:hAnsi="Mind Meridian" w:cs="Mind Meridian"/>
          <w:color w:val="002060"/>
        </w:rPr>
      </w:pPr>
    </w:p>
    <w:p w14:paraId="25B4F4B2" w14:textId="77777777"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A1C06B0" w14:textId="77777777" w:rsidR="007A646F" w:rsidRPr="0010560F" w:rsidRDefault="007A646F" w:rsidP="007A646F">
      <w:pPr>
        <w:rPr>
          <w:rFonts w:ascii="Mind Meridian" w:hAnsi="Mind Meridian" w:cs="Mind Meridian"/>
          <w:bCs/>
          <w:color w:val="002060"/>
        </w:rPr>
      </w:pPr>
    </w:p>
    <w:p w14:paraId="1039665B" w14:textId="51BCB8CB"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Pr="00DD7647">
        <w:rPr>
          <w:rFonts w:ascii="Mind Meridian" w:hAnsi="Mind Meridian" w:cs="Mind Meridian"/>
          <w:bCs/>
          <w:color w:val="002060"/>
        </w:rPr>
        <w:t>Until March 202</w:t>
      </w:r>
      <w:r w:rsidR="00164EE1">
        <w:rPr>
          <w:rFonts w:ascii="Mind Meridian" w:hAnsi="Mind Meridian" w:cs="Mind Meridian"/>
          <w:bCs/>
          <w:color w:val="002060"/>
        </w:rPr>
        <w:t>5</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7DA92383"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bookmarkStart w:id="1" w:name="_Hlk144910739"/>
      <w:r w:rsidR="00DD7647" w:rsidRPr="00154BE7">
        <w:rPr>
          <w:rFonts w:ascii="Mind Meridian" w:hAnsi="Mind Meridian" w:cs="Mind Meridian"/>
          <w:color w:val="002060"/>
        </w:rPr>
        <w:t>Midnight</w:t>
      </w:r>
      <w:r w:rsidR="00B6427B">
        <w:rPr>
          <w:rFonts w:ascii="Mind Meridian" w:hAnsi="Mind Meridian" w:cs="Mind Meridian"/>
          <w:color w:val="002060"/>
        </w:rPr>
        <w:t xml:space="preserve"> Friday 5</w:t>
      </w:r>
      <w:r w:rsidR="00B6427B" w:rsidRPr="00B6427B">
        <w:rPr>
          <w:rFonts w:ascii="Mind Meridian" w:hAnsi="Mind Meridian" w:cs="Mind Meridian"/>
          <w:color w:val="002060"/>
          <w:vertAlign w:val="superscript"/>
        </w:rPr>
        <w:t>th</w:t>
      </w:r>
      <w:r w:rsidR="00B6427B">
        <w:rPr>
          <w:rFonts w:ascii="Mind Meridian" w:hAnsi="Mind Meridian" w:cs="Mind Meridian"/>
          <w:color w:val="002060"/>
        </w:rPr>
        <w:t xml:space="preserve"> July</w:t>
      </w:r>
      <w:r w:rsidR="00DD7647" w:rsidRPr="00154BE7">
        <w:rPr>
          <w:rFonts w:ascii="Mind Meridian" w:hAnsi="Mind Meridian" w:cs="Mind Meridian"/>
          <w:color w:val="002060"/>
        </w:rPr>
        <w:t xml:space="preserve"> </w:t>
      </w:r>
      <w:bookmarkEnd w:id="1"/>
      <w:r w:rsidR="009D6A92">
        <w:rPr>
          <w:rFonts w:ascii="Mind Meridian" w:hAnsi="Mind Meridian" w:cs="Mind Meridian"/>
          <w:color w:val="002060"/>
        </w:rPr>
        <w:t>2024</w:t>
      </w:r>
      <w:r w:rsidRPr="00316018">
        <w:rPr>
          <w:rFonts w:ascii="Mind Meridian" w:hAnsi="Mind Meridian" w:cs="Mind Meridian"/>
          <w:color w:val="002060"/>
        </w:rPr>
        <w:tab/>
      </w:r>
    </w:p>
    <w:p w14:paraId="251A8EAE" w14:textId="39DA0D2E"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00B6427B">
        <w:rPr>
          <w:rFonts w:ascii="Mind Meridian" w:hAnsi="Mind Meridian" w:cs="Mind Meridian"/>
          <w:bCs/>
          <w:color w:val="002060"/>
        </w:rPr>
        <w:t>Week beginning Monday 15</w:t>
      </w:r>
      <w:r w:rsidR="00B6427B" w:rsidRPr="00B6427B">
        <w:rPr>
          <w:rFonts w:ascii="Mind Meridian" w:hAnsi="Mind Meridian" w:cs="Mind Meridian"/>
          <w:bCs/>
          <w:color w:val="002060"/>
          <w:vertAlign w:val="superscript"/>
        </w:rPr>
        <w:t>th</w:t>
      </w:r>
      <w:r w:rsidR="00B6427B">
        <w:rPr>
          <w:rFonts w:ascii="Mind Meridian" w:hAnsi="Mind Meridian" w:cs="Mind Meridian"/>
          <w:bCs/>
          <w:color w:val="002060"/>
        </w:rPr>
        <w:t xml:space="preserve"> July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02B6B877" w14:textId="73A84512" w:rsidR="001E5962" w:rsidRPr="00316018" w:rsidRDefault="001E5962" w:rsidP="00783D3A">
      <w:pPr>
        <w:rPr>
          <w:rFonts w:ascii="Mind Meridian" w:hAnsi="Mind Meridian" w:cs="Mind Meridian"/>
          <w:b/>
          <w:bCs/>
          <w:color w:val="002060"/>
          <w:sz w:val="22"/>
          <w:szCs w:val="22"/>
        </w:rPr>
      </w:pPr>
    </w:p>
    <w:p w14:paraId="5D846E83" w14:textId="33433BB9" w:rsidR="001E5962" w:rsidRPr="00316018" w:rsidRDefault="003D34F8" w:rsidP="00783D3A">
      <w:pPr>
        <w:rPr>
          <w:rFonts w:ascii="Mind Meridian" w:hAnsi="Mind Meridian" w:cs="Mind Meridian"/>
          <w:color w:val="002060"/>
        </w:rPr>
      </w:pPr>
      <w:r w:rsidRPr="00316018">
        <w:rPr>
          <w:rFonts w:ascii="Mind Meridian" w:hAnsi="Mind Meridian" w:cs="Mind Meridian"/>
          <w:color w:val="002060"/>
        </w:rPr>
        <w:t xml:space="preserve">The aim of this exciting role is to contribute to the delivery of </w:t>
      </w:r>
      <w:r w:rsidR="007A646F">
        <w:rPr>
          <w:rFonts w:ascii="Mind Meridian" w:hAnsi="Mind Meridian" w:cs="Mind Meridian"/>
          <w:color w:val="002060"/>
        </w:rPr>
        <w:t>Mind in Tower Hamlets</w:t>
      </w:r>
      <w:r w:rsidR="005500B4">
        <w:rPr>
          <w:rFonts w:ascii="Mind Meridian" w:hAnsi="Mind Meridian" w:cs="Mind Meridian"/>
          <w:color w:val="002060"/>
        </w:rPr>
        <w:t xml:space="preserve"> (MITHNR)</w:t>
      </w:r>
      <w:r w:rsidR="007A646F">
        <w:rPr>
          <w:rFonts w:ascii="Mind Meridian" w:hAnsi="Mind Meridian" w:cs="Mind Meridian"/>
          <w:color w:val="002060"/>
        </w:rPr>
        <w:t xml:space="preserve"> and East London Foundation NHS Trust’s</w:t>
      </w:r>
      <w:r w:rsidR="005500B4">
        <w:rPr>
          <w:rFonts w:ascii="Mind Meridian" w:hAnsi="Mind Meridian" w:cs="Mind Meridian"/>
          <w:color w:val="002060"/>
        </w:rPr>
        <w:t xml:space="preserve"> (ELFT)</w:t>
      </w:r>
      <w:r w:rsidR="007A646F">
        <w:rPr>
          <w:rFonts w:ascii="Mind Meridian" w:hAnsi="Mind Meridian" w:cs="Mind Meridian"/>
          <w:color w:val="002060"/>
        </w:rPr>
        <w:t xml:space="preserve"> Talking Therapies Employment Advice Service. </w:t>
      </w:r>
      <w:r w:rsidRPr="00316018">
        <w:rPr>
          <w:rFonts w:ascii="Mind Meridian" w:hAnsi="Mind Meridian" w:cs="Mind Meridian"/>
          <w:color w:val="002060"/>
        </w:rPr>
        <w:t xml:space="preserve"> </w:t>
      </w:r>
    </w:p>
    <w:p w14:paraId="1FB9D462" w14:textId="1FFB31BB" w:rsidR="00783D3A" w:rsidRPr="00316018" w:rsidRDefault="00783D3A" w:rsidP="00783D3A">
      <w:pPr>
        <w:rPr>
          <w:rFonts w:ascii="Mind Meridian" w:hAnsi="Mind Meridian" w:cs="Mind Meridian"/>
          <w:b/>
          <w:bCs/>
          <w:color w:val="002060"/>
          <w:sz w:val="22"/>
          <w:szCs w:val="22"/>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030A19C" w14:textId="1E62D0AD" w:rsidR="00783D3A" w:rsidRPr="00316018" w:rsidRDefault="00783D3A" w:rsidP="00783D3A">
      <w:pPr>
        <w:rPr>
          <w:rFonts w:ascii="Mind Meridian" w:hAnsi="Mind Meridian" w:cs="Mind Meridian"/>
          <w:b/>
          <w:bCs/>
          <w:color w:val="002060"/>
          <w:sz w:val="22"/>
          <w:szCs w:val="22"/>
        </w:rPr>
      </w:pPr>
    </w:p>
    <w:p w14:paraId="258ED0DF" w14:textId="2EA30911" w:rsidR="00FE551D" w:rsidRPr="00316018" w:rsidRDefault="005500B4" w:rsidP="008235A0">
      <w:pPr>
        <w:rPr>
          <w:rFonts w:ascii="Mind Meridian" w:hAnsi="Mind Meridian" w:cs="Mind Meridian"/>
          <w:color w:val="002060"/>
        </w:rPr>
      </w:pPr>
      <w:r>
        <w:rPr>
          <w:rFonts w:ascii="Mind Meridian" w:hAnsi="Mind Meridian" w:cs="Mind Meridian"/>
          <w:color w:val="002060"/>
        </w:rPr>
        <w:t xml:space="preserve">To provide employment advice to patients accessing ELFT NHS Talking Therapies, supporting patients to gain and/or retain employment via one to one information, advice and guidance sessions. This role is part of the national Employment Advice in NHS Talking Therapies programme and has been accredited by the Matrix standards for information, advice and guidance. </w:t>
      </w:r>
    </w:p>
    <w:p w14:paraId="0C625A4B" w14:textId="4C78C1ED" w:rsidR="006862CA" w:rsidRPr="00316018" w:rsidRDefault="006862CA"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316018" w:rsidRDefault="003A7345" w:rsidP="003A7345">
      <w:pPr>
        <w:rPr>
          <w:rFonts w:ascii="Mind Meridian" w:hAnsi="Mind Meridian" w:cs="Mind Meridian"/>
          <w:color w:val="002060"/>
        </w:rPr>
      </w:pPr>
      <w:r w:rsidRPr="00316018">
        <w:rPr>
          <w:rFonts w:ascii="Mind Meridian" w:hAnsi="Mind Meridian" w:cs="Mind Meridian"/>
          <w:color w:val="002060"/>
        </w:rPr>
        <w:t>We have a strong reputation for delivering high quality services and achieving positive outcomes.</w:t>
      </w:r>
    </w:p>
    <w:p w14:paraId="528DD7DF" w14:textId="77777777" w:rsidR="003A7345" w:rsidRPr="00316018" w:rsidRDefault="003A7345" w:rsidP="003A7345">
      <w:pPr>
        <w:rPr>
          <w:rFonts w:ascii="Mind Meridian" w:hAnsi="Mind Meridian" w:cs="Mind Meridian"/>
          <w:color w:val="002060"/>
        </w:rPr>
      </w:pPr>
    </w:p>
    <w:p w14:paraId="2B412C7E" w14:textId="269F6A58" w:rsidR="00590896" w:rsidRPr="00316018" w:rsidRDefault="003A7345" w:rsidP="003A7345">
      <w:pPr>
        <w:rPr>
          <w:rFonts w:ascii="Mind Meridian" w:hAnsi="Mind Meridian" w:cs="Mind Meridian"/>
          <w:color w:val="002060"/>
        </w:rPr>
      </w:pPr>
      <w:r w:rsidRPr="00316018">
        <w:rPr>
          <w:rFonts w:ascii="Mind Meridian" w:hAnsi="Mind Meridian" w:cs="Mind Meridian"/>
          <w:color w:val="002060"/>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44ED8F4A" w14:textId="55F7AF8C" w:rsidR="00DA4A3F" w:rsidRPr="00316018"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0D0E93EB" w14:textId="77777777" w:rsidR="005500B4" w:rsidRDefault="005500B4" w:rsidP="005500B4">
      <w:pPr>
        <w:rPr>
          <w:rFonts w:ascii="Mind Meridian" w:hAnsi="Mind Meridian" w:cs="Mind Meridian"/>
          <w:b/>
          <w:bCs/>
          <w:color w:val="002060"/>
          <w:sz w:val="22"/>
          <w:szCs w:val="22"/>
        </w:rPr>
      </w:pPr>
    </w:p>
    <w:p w14:paraId="034D4EB4" w14:textId="77777777" w:rsidR="005500B4" w:rsidRDefault="005500B4" w:rsidP="005500B4">
      <w:pPr>
        <w:pStyle w:val="ListParagraph"/>
        <w:numPr>
          <w:ilvl w:val="0"/>
          <w:numId w:val="24"/>
        </w:numPr>
        <w:rPr>
          <w:rFonts w:ascii="Mind Meridian" w:hAnsi="Mind Meridian" w:cs="Mind Meridian"/>
          <w:color w:val="002060"/>
          <w:sz w:val="22"/>
          <w:szCs w:val="22"/>
        </w:rPr>
      </w:pPr>
      <w:r w:rsidRPr="00E517C1">
        <w:rPr>
          <w:rFonts w:ascii="Mind Meridian" w:hAnsi="Mind Meridian" w:cs="Mind Meridian"/>
          <w:color w:val="002060"/>
          <w:sz w:val="22"/>
          <w:szCs w:val="22"/>
        </w:rPr>
        <w:t xml:space="preserve">Maintain a caseload of clients offering one to one support to help clients find, remain or retain employment.  </w:t>
      </w:r>
    </w:p>
    <w:p w14:paraId="47D11470"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Carry out initial telephone assessments and action plans using SMART goals to identify clients goals and barriers to employment. </w:t>
      </w:r>
    </w:p>
    <w:p w14:paraId="3B09E1FF"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w:t>
      </w:r>
      <w:r w:rsidRPr="009754EA">
        <w:rPr>
          <w:rFonts w:ascii="Mind Meridian" w:hAnsi="Mind Meridian" w:cs="Mind Meridian"/>
          <w:color w:val="002060"/>
          <w:sz w:val="22"/>
          <w:szCs w:val="22"/>
        </w:rPr>
        <w:t xml:space="preserve">ffer a range of employment support interventions </w:t>
      </w:r>
      <w:r>
        <w:rPr>
          <w:rFonts w:ascii="Mind Meridian" w:hAnsi="Mind Meridian" w:cs="Mind Meridian"/>
          <w:color w:val="002060"/>
          <w:sz w:val="22"/>
          <w:szCs w:val="22"/>
        </w:rPr>
        <w:t xml:space="preserve">to clients </w:t>
      </w:r>
      <w:r w:rsidRPr="009754EA">
        <w:rPr>
          <w:rFonts w:ascii="Mind Meridian" w:hAnsi="Mind Meridian" w:cs="Mind Meridian"/>
          <w:color w:val="002060"/>
          <w:sz w:val="22"/>
          <w:szCs w:val="22"/>
        </w:rPr>
        <w:t xml:space="preserve">that will support them to find, remain or return to work. </w:t>
      </w:r>
    </w:p>
    <w:p w14:paraId="7C854E5A"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Offer one to one sessions at least 1 evening per week where working hours will be 11 – 6:30pm</w:t>
      </w:r>
    </w:p>
    <w:p w14:paraId="44680870" w14:textId="77777777" w:rsidR="005500B4" w:rsidRPr="00A0790C"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Work in an integrated way with the IAPT clinical team to demonstrate a seamless service to the client. Co-location to different NHS IAPT services and centres across Tower Hamlets to offer Employment Advice.</w:t>
      </w:r>
    </w:p>
    <w:p w14:paraId="052FC982"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Support clients to create CVs, Cover Letters, write applications, inform clients of job search techniques, and provide</w:t>
      </w:r>
      <w:r w:rsidRPr="009754EA">
        <w:rPr>
          <w:rFonts w:ascii="Mind Meridian" w:hAnsi="Mind Meridian" w:cs="Mind Meridian"/>
          <w:color w:val="002060"/>
          <w:sz w:val="22"/>
          <w:szCs w:val="22"/>
        </w:rPr>
        <w:t xml:space="preserve"> </w:t>
      </w:r>
      <w:r>
        <w:rPr>
          <w:rFonts w:ascii="Mind Meridian" w:hAnsi="Mind Meridian" w:cs="Mind Meridian"/>
          <w:color w:val="002060"/>
          <w:sz w:val="22"/>
          <w:szCs w:val="22"/>
        </w:rPr>
        <w:t xml:space="preserve">mock </w:t>
      </w:r>
      <w:r w:rsidRPr="009754EA">
        <w:rPr>
          <w:rFonts w:ascii="Mind Meridian" w:hAnsi="Mind Meridian" w:cs="Mind Meridian"/>
          <w:color w:val="002060"/>
          <w:sz w:val="22"/>
          <w:szCs w:val="22"/>
        </w:rPr>
        <w:t>interview</w:t>
      </w:r>
      <w:r>
        <w:rPr>
          <w:rFonts w:ascii="Mind Meridian" w:hAnsi="Mind Meridian" w:cs="Mind Meridian"/>
          <w:color w:val="002060"/>
          <w:sz w:val="22"/>
          <w:szCs w:val="22"/>
        </w:rPr>
        <w:t xml:space="preserve"> practice.</w:t>
      </w:r>
    </w:p>
    <w:p w14:paraId="155239D9"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Provide 1-2-1 support to clients to enable them to return to work after long term sickness absence or other reasons</w:t>
      </w:r>
    </w:p>
    <w:p w14:paraId="0E820776"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employers to support clients to remain in their jobs by negotiating reasonable adjustments at the workplace </w:t>
      </w:r>
    </w:p>
    <w:p w14:paraId="2D64F43D"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law professionals and trade unions to offer clients and their employers with information about their employment rights and responsibilities </w:t>
      </w:r>
    </w:p>
    <w:p w14:paraId="018770FA" w14:textId="77777777" w:rsidR="005500B4"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Manage allocated service project and work with the team to ensure referrals are received on time</w:t>
      </w:r>
    </w:p>
    <w:p w14:paraId="7CC6D0CE"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Ensure that all necessary paperwork is completed on time, including questionnaires, reports and minutes for each client engagement and that these are regularly updated using the IAPTus (patient database system) and protocols.</w:t>
      </w:r>
    </w:p>
    <w:p w14:paraId="724562E6"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Ensure Caseload Management Tool is regularly up to date with client session information and targets.</w:t>
      </w:r>
    </w:p>
    <w:p w14:paraId="2F6DBC61" w14:textId="37DD666F" w:rsidR="005500B4" w:rsidRPr="005500B4"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 xml:space="preserve">Signpost the client, where necessary, to other agencies who will be able to provide advice on benefits or support that the client may be entitled to </w:t>
      </w:r>
    </w:p>
    <w:p w14:paraId="23583110" w14:textId="1DBE0903" w:rsidR="00E0048A" w:rsidRPr="00316018" w:rsidRDefault="00E0048A" w:rsidP="00E0048A">
      <w:pPr>
        <w:pStyle w:val="ListParagraph"/>
        <w:rPr>
          <w:rFonts w:ascii="Mind Meridian" w:hAnsi="Mind Meridian" w:cs="Mind Meridian"/>
          <w:color w:val="002060"/>
          <w:sz w:val="22"/>
          <w:szCs w:val="22"/>
        </w:rPr>
      </w:pPr>
    </w:p>
    <w:p w14:paraId="5724B8D7" w14:textId="77777777" w:rsidR="00FE71CD" w:rsidRPr="00316018"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36D3FB2E" w14:textId="77777777" w:rsidR="00FE71CD" w:rsidRPr="00316018" w:rsidRDefault="00FE71CD" w:rsidP="00FE71CD">
      <w:pPr>
        <w:rPr>
          <w:rFonts w:ascii="Mind Meridian" w:hAnsi="Mind Meridian" w:cs="Mind Meridian"/>
          <w:b/>
          <w:bCs/>
          <w:color w:val="1300C1"/>
        </w:rPr>
      </w:pPr>
    </w:p>
    <w:p w14:paraId="7D57DCD6" w14:textId="77777777"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Comply with, promote, and contribute to the development of MindTHNR’s: </w:t>
      </w:r>
      <w:r w:rsidRPr="00316018">
        <w:rPr>
          <w:rFonts w:ascii="Mind Meridian" w:hAnsi="Mind Meridian" w:cs="Mind Meridian"/>
          <w:iCs/>
          <w:color w:val="002060"/>
        </w:rPr>
        <w:t xml:space="preserve">Aims and  </w:t>
      </w:r>
    </w:p>
    <w:p w14:paraId="2EC008BC" w14:textId="77777777" w:rsidR="00FE71CD" w:rsidRPr="00316018" w:rsidRDefault="00FE71CD" w:rsidP="00FE71CD">
      <w:pPr>
        <w:pStyle w:val="ListParagraph"/>
        <w:ind w:left="66" w:firstLine="654"/>
        <w:rPr>
          <w:rFonts w:ascii="Mind Meridian" w:hAnsi="Mind Meridian" w:cs="Mind Meridian"/>
          <w:color w:val="002060"/>
        </w:rPr>
      </w:pPr>
      <w:r w:rsidRPr="00316018">
        <w:rPr>
          <w:rFonts w:ascii="Mind Meridian" w:hAnsi="Mind Meridian" w:cs="Mind Meridian"/>
          <w:iCs/>
          <w:color w:val="002060"/>
        </w:rPr>
        <w:t>Values,</w:t>
      </w:r>
      <w:r w:rsidRPr="00316018">
        <w:rPr>
          <w:rFonts w:ascii="Mind Meridian" w:hAnsi="Mind Meridian" w:cs="Mind Meridian"/>
          <w:color w:val="002060"/>
        </w:rPr>
        <w:t xml:space="preserve"> Equality, Diversity and Inclusive principles and all organisational policies. </w:t>
      </w:r>
    </w:p>
    <w:p w14:paraId="181BEC0A" w14:textId="1D402539"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Attend appropriate internal, external training courses, E-Learning, supervision, and </w:t>
      </w:r>
      <w:r w:rsidR="004C4265" w:rsidRPr="00316018">
        <w:rPr>
          <w:rFonts w:ascii="Mind Meridian" w:hAnsi="Mind Meridian" w:cs="Mind Meridian"/>
          <w:color w:val="002060"/>
        </w:rPr>
        <w:tab/>
      </w:r>
      <w:r w:rsidRPr="00316018">
        <w:rPr>
          <w:rFonts w:ascii="Mind Meridian" w:hAnsi="Mind Meridian" w:cs="Mind Meridian"/>
          <w:color w:val="002060"/>
        </w:rPr>
        <w:t>staff team meetings and away days.</w:t>
      </w:r>
    </w:p>
    <w:p w14:paraId="38406006" w14:textId="0998CE20" w:rsidR="00730D29" w:rsidRPr="00316018" w:rsidRDefault="00FE71CD" w:rsidP="001B24EA">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Other than where central administrative support is available, to be administratively </w:t>
      </w:r>
      <w:r w:rsidR="004C4265" w:rsidRPr="00316018">
        <w:rPr>
          <w:rFonts w:ascii="Mind Meridian" w:hAnsi="Mind Meridian" w:cs="Mind Meridian"/>
          <w:color w:val="002060"/>
        </w:rPr>
        <w:tab/>
      </w:r>
      <w:r w:rsidRPr="00316018">
        <w:rPr>
          <w:rFonts w:ascii="Mind Meridian" w:hAnsi="Mind Meridian" w:cs="Mind Meridian"/>
          <w:color w:val="002060"/>
        </w:rPr>
        <w:t>self-servicing.</w:t>
      </w:r>
      <w:r w:rsidR="00E0048A" w:rsidRPr="00316018">
        <w:rPr>
          <w:rFonts w:ascii="Mind Meridian" w:hAnsi="Mind Meridian" w:cs="Mind Meridian"/>
          <w:color w:val="002060"/>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316018" w:rsidRDefault="000F5923" w:rsidP="00EB2C53">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You must have:</w:t>
      </w:r>
    </w:p>
    <w:p w14:paraId="4D26963C" w14:textId="77777777" w:rsidR="005D02BE" w:rsidRPr="00316018" w:rsidRDefault="005D02BE" w:rsidP="00EB2C53">
      <w:pPr>
        <w:rPr>
          <w:rFonts w:ascii="Mind Meridian" w:hAnsi="Mind Meridian" w:cs="Mind Meridian"/>
          <w:b/>
          <w:bCs/>
          <w:color w:val="1300C1"/>
          <w:sz w:val="28"/>
          <w:szCs w:val="28"/>
        </w:rPr>
      </w:pPr>
    </w:p>
    <w:p w14:paraId="0F8D3D81" w14:textId="77777777" w:rsidR="007A646F" w:rsidRPr="007A646F" w:rsidRDefault="007A646F" w:rsidP="0093663E">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 of providing Employment Advice or equivalent work experience in Employment/IAG Sector </w:t>
      </w:r>
    </w:p>
    <w:p w14:paraId="49BD7AB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Educated to degree level or equivalent work experience. </w:t>
      </w:r>
    </w:p>
    <w:p w14:paraId="48F05D9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provide 1-2-1-person centred employment advice</w:t>
      </w:r>
    </w:p>
    <w:p w14:paraId="484385A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year’s case load management experience </w:t>
      </w:r>
    </w:p>
    <w:p w14:paraId="69E1335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experience of working within a multi-disciplinary team and establishing good working relationships with other provider organisations, e.g., legal advice, job centres and HR </w:t>
      </w:r>
    </w:p>
    <w:p w14:paraId="2C9120EA"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Experience in offering advice around employment issues including welfare benefits </w:t>
      </w:r>
    </w:p>
    <w:p w14:paraId="1AF07D96" w14:textId="036C395C"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engaging and working with employers in supporting people to gain and retain employment</w:t>
      </w:r>
    </w:p>
    <w:p w14:paraId="50A2824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using client database systems and IT systems</w:t>
      </w:r>
    </w:p>
    <w:p w14:paraId="43291CE5"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Adult Safeguarding principles</w:t>
      </w:r>
    </w:p>
    <w:p w14:paraId="09CB5F7F"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work well under pressure and deal with conflicting demands and plan, prioritise and manage deadlines and workloads.</w:t>
      </w:r>
    </w:p>
    <w:p w14:paraId="24551A2D"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Good understanding of legislation, good practice and</w:t>
      </w:r>
    </w:p>
    <w:p w14:paraId="6FD9E7CB"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guidance in relation to employment rights, disabilities, and welfare benefits</w:t>
      </w:r>
    </w:p>
    <w:p w14:paraId="159E4079" w14:textId="13EA54D2"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the challenges faced by employers when supporting employees with common mental health difficulties</w:t>
      </w:r>
    </w:p>
    <w:p w14:paraId="603552D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actively listen to clients’ needs and offer advice in a non-judgemental way</w:t>
      </w:r>
    </w:p>
    <w:p w14:paraId="609838BD" w14:textId="793F0574"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Demonstrate the ability to work as part of a team in a diverse environment </w:t>
      </w:r>
    </w:p>
    <w:p w14:paraId="2E0ACBD0" w14:textId="5EFF5E72" w:rsidR="003D6B02" w:rsidRPr="007A646F" w:rsidRDefault="007A646F" w:rsidP="003D6B02">
      <w:pPr>
        <w:pStyle w:val="ListParagraph"/>
        <w:numPr>
          <w:ilvl w:val="0"/>
          <w:numId w:val="29"/>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Excellent </w:t>
      </w:r>
      <w:r w:rsidR="003D6B02" w:rsidRPr="007A646F">
        <w:rPr>
          <w:rFonts w:ascii="Mind Meridian" w:hAnsi="Mind Meridian" w:cs="Mind Meridian"/>
          <w:color w:val="1F3864" w:themeColor="accent1" w:themeShade="80"/>
        </w:rPr>
        <w:t>IT skills including Word, Excel and Internet</w:t>
      </w:r>
      <w:r w:rsidR="003A4880" w:rsidRPr="007A646F">
        <w:rPr>
          <w:rFonts w:ascii="Mind Meridian" w:hAnsi="Mind Meridian" w:cs="Mind Meridian"/>
          <w:color w:val="1F3864" w:themeColor="accent1" w:themeShade="80"/>
        </w:rPr>
        <w:t xml:space="preserve"> including database systems</w:t>
      </w:r>
    </w:p>
    <w:p w14:paraId="7D976419" w14:textId="77777777"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ability to engage with people from all backgrounds and a commitment to Equality, Diversity, and Inclusion practices. </w:t>
      </w:r>
      <w:r w:rsidRPr="007A646F">
        <w:rPr>
          <w:rFonts w:ascii="Mind Meridian" w:hAnsi="Mind Meridian" w:cs="Mind Meridian"/>
          <w:noProof/>
          <w:color w:val="1F3864" w:themeColor="accent1" w:themeShade="80"/>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5B386F48" w14:textId="77777777" w:rsidR="00344DAA" w:rsidRPr="00316018" w:rsidRDefault="00344DAA" w:rsidP="00344DAA">
      <w:pPr>
        <w:rPr>
          <w:rFonts w:ascii="Mind Meridian" w:hAnsi="Mind Meridian" w:cs="Mind Meridian"/>
          <w:color w:val="002060"/>
          <w:sz w:val="22"/>
          <w:szCs w:val="22"/>
        </w:rPr>
      </w:pPr>
    </w:p>
    <w:p w14:paraId="025B9388"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316018" w:rsidRDefault="004C4265" w:rsidP="004C4265">
      <w:pPr>
        <w:rPr>
          <w:rFonts w:ascii="Mind Meridian" w:hAnsi="Mind Meridian" w:cs="Mind Meridian"/>
          <w:color w:val="002060"/>
        </w:rPr>
      </w:pPr>
    </w:p>
    <w:p w14:paraId="0102E581"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Post is subject to an enhanced Disclosure Barring Service check and Right to Work Checks. </w:t>
      </w:r>
    </w:p>
    <w:p w14:paraId="672B4001" w14:textId="77777777" w:rsidR="004C4265" w:rsidRPr="00316018" w:rsidRDefault="004C4265" w:rsidP="004C4265">
      <w:pPr>
        <w:rPr>
          <w:rFonts w:ascii="Mind Meridian" w:hAnsi="Mind Meridian" w:cs="Mind Meridian"/>
          <w:color w:val="002060"/>
        </w:rPr>
      </w:pPr>
    </w:p>
    <w:p w14:paraId="014364C6"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316018" w:rsidRDefault="004C4265" w:rsidP="004C4265">
      <w:pPr>
        <w:rPr>
          <w:rFonts w:ascii="Mind Meridian" w:hAnsi="Mind Meridian" w:cs="Mind Meridian"/>
          <w:color w:val="002060"/>
        </w:rPr>
      </w:pPr>
    </w:p>
    <w:p w14:paraId="1CC60090"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To apply please send your CV together with a cover letter stating why you wish to apply and how you meet the role requirements and email to </w:t>
      </w:r>
      <w:hyperlink r:id="rId13" w:history="1">
        <w:r w:rsidRPr="00316018">
          <w:rPr>
            <w:rStyle w:val="Hyperlink"/>
            <w:rFonts w:ascii="Mind Meridian" w:hAnsi="Mind Meridian" w:cs="Mind Meridian"/>
          </w:rPr>
          <w:t>recruitment@mindthnr.org.uk</w:t>
        </w:r>
      </w:hyperlink>
    </w:p>
    <w:p w14:paraId="651492D7" w14:textId="77777777" w:rsidR="003A4880" w:rsidRPr="00316018" w:rsidRDefault="003A4880" w:rsidP="00344DAA">
      <w:pPr>
        <w:rPr>
          <w:rFonts w:ascii="Mind Meridian" w:hAnsi="Mind Meridian" w:cs="Mind Meridian"/>
          <w:color w:val="002060"/>
          <w:sz w:val="22"/>
          <w:szCs w:val="22"/>
        </w:rPr>
      </w:pPr>
    </w:p>
    <w:sectPr w:rsidR="003A4880" w:rsidRPr="00316018" w:rsidSect="007B7082">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5DE7" w14:textId="77777777" w:rsidR="00080C1C" w:rsidRDefault="00080C1C" w:rsidP="00506908">
      <w:r>
        <w:separator/>
      </w:r>
    </w:p>
  </w:endnote>
  <w:endnote w:type="continuationSeparator" w:id="0">
    <w:p w14:paraId="4B51261B" w14:textId="77777777" w:rsidR="00080C1C" w:rsidRDefault="00080C1C" w:rsidP="00506908">
      <w:r>
        <w:continuationSeparator/>
      </w:r>
    </w:p>
  </w:endnote>
  <w:endnote w:type="continuationNotice" w:id="1">
    <w:p w14:paraId="56BE47FA" w14:textId="77777777" w:rsidR="00080C1C" w:rsidRDefault="0008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7" w:usb1="00000000" w:usb2="00000000" w:usb3="00000000" w:csb0="00000003" w:csb1="00000000"/>
  </w:font>
  <w:font w:name="Mind Meridian">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3F30" w14:textId="77777777" w:rsidR="00080C1C" w:rsidRDefault="00080C1C" w:rsidP="00506908">
      <w:r>
        <w:separator/>
      </w:r>
    </w:p>
  </w:footnote>
  <w:footnote w:type="continuationSeparator" w:id="0">
    <w:p w14:paraId="6EC74384" w14:textId="77777777" w:rsidR="00080C1C" w:rsidRDefault="00080C1C" w:rsidP="00506908">
      <w:r>
        <w:continuationSeparator/>
      </w:r>
    </w:p>
  </w:footnote>
  <w:footnote w:type="continuationNotice" w:id="1">
    <w:p w14:paraId="67681558" w14:textId="77777777" w:rsidR="00080C1C" w:rsidRDefault="0008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25096"/>
    <w:rsid w:val="00034B4A"/>
    <w:rsid w:val="00050AC3"/>
    <w:rsid w:val="000516E7"/>
    <w:rsid w:val="0005201C"/>
    <w:rsid w:val="00070E20"/>
    <w:rsid w:val="00072317"/>
    <w:rsid w:val="00073B43"/>
    <w:rsid w:val="00076D64"/>
    <w:rsid w:val="00080C1C"/>
    <w:rsid w:val="00081457"/>
    <w:rsid w:val="00090937"/>
    <w:rsid w:val="00090C24"/>
    <w:rsid w:val="000917C6"/>
    <w:rsid w:val="000969E2"/>
    <w:rsid w:val="000A6B3D"/>
    <w:rsid w:val="000B52A8"/>
    <w:rsid w:val="000B55B5"/>
    <w:rsid w:val="000D4A3A"/>
    <w:rsid w:val="000E08A5"/>
    <w:rsid w:val="000E0C99"/>
    <w:rsid w:val="000F1578"/>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D6E9F"/>
    <w:rsid w:val="001D7890"/>
    <w:rsid w:val="001E1388"/>
    <w:rsid w:val="001E21BA"/>
    <w:rsid w:val="001E5962"/>
    <w:rsid w:val="001F7D70"/>
    <w:rsid w:val="00210A2C"/>
    <w:rsid w:val="00224BBB"/>
    <w:rsid w:val="00243B89"/>
    <w:rsid w:val="00287A9A"/>
    <w:rsid w:val="00291BBF"/>
    <w:rsid w:val="002A612C"/>
    <w:rsid w:val="002A6405"/>
    <w:rsid w:val="002A70B5"/>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94494"/>
    <w:rsid w:val="004B40A5"/>
    <w:rsid w:val="004B507C"/>
    <w:rsid w:val="004C05C4"/>
    <w:rsid w:val="004C4265"/>
    <w:rsid w:val="004E4334"/>
    <w:rsid w:val="004E615A"/>
    <w:rsid w:val="004F3260"/>
    <w:rsid w:val="005062E3"/>
    <w:rsid w:val="00506908"/>
    <w:rsid w:val="005126D5"/>
    <w:rsid w:val="0052201C"/>
    <w:rsid w:val="005361E9"/>
    <w:rsid w:val="00540A03"/>
    <w:rsid w:val="005473E8"/>
    <w:rsid w:val="005500B4"/>
    <w:rsid w:val="00550A32"/>
    <w:rsid w:val="00555932"/>
    <w:rsid w:val="00557548"/>
    <w:rsid w:val="00562AE6"/>
    <w:rsid w:val="005646A4"/>
    <w:rsid w:val="00564A1E"/>
    <w:rsid w:val="00576604"/>
    <w:rsid w:val="0058317C"/>
    <w:rsid w:val="0058529E"/>
    <w:rsid w:val="005856DD"/>
    <w:rsid w:val="00590896"/>
    <w:rsid w:val="0059391D"/>
    <w:rsid w:val="005A241B"/>
    <w:rsid w:val="005B4C85"/>
    <w:rsid w:val="005B6322"/>
    <w:rsid w:val="005B760A"/>
    <w:rsid w:val="005C76E2"/>
    <w:rsid w:val="005D02BE"/>
    <w:rsid w:val="005D33B3"/>
    <w:rsid w:val="005F0B57"/>
    <w:rsid w:val="005F14D1"/>
    <w:rsid w:val="0062648D"/>
    <w:rsid w:val="00631A7C"/>
    <w:rsid w:val="006345E7"/>
    <w:rsid w:val="00653E75"/>
    <w:rsid w:val="00656978"/>
    <w:rsid w:val="006656C9"/>
    <w:rsid w:val="00667ECF"/>
    <w:rsid w:val="00672438"/>
    <w:rsid w:val="00674C6C"/>
    <w:rsid w:val="0068121F"/>
    <w:rsid w:val="006862CA"/>
    <w:rsid w:val="006871E4"/>
    <w:rsid w:val="00695DF1"/>
    <w:rsid w:val="006B7962"/>
    <w:rsid w:val="006C327B"/>
    <w:rsid w:val="006D551B"/>
    <w:rsid w:val="006D57FC"/>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A646F"/>
    <w:rsid w:val="007B201D"/>
    <w:rsid w:val="007B429B"/>
    <w:rsid w:val="007B5137"/>
    <w:rsid w:val="007B6216"/>
    <w:rsid w:val="007B7082"/>
    <w:rsid w:val="007C1B75"/>
    <w:rsid w:val="007D4A34"/>
    <w:rsid w:val="007D623A"/>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75DEA"/>
    <w:rsid w:val="0088201E"/>
    <w:rsid w:val="00891607"/>
    <w:rsid w:val="008C63D4"/>
    <w:rsid w:val="008D3BE6"/>
    <w:rsid w:val="008D476C"/>
    <w:rsid w:val="008D7DE6"/>
    <w:rsid w:val="00915261"/>
    <w:rsid w:val="009272B4"/>
    <w:rsid w:val="00931B77"/>
    <w:rsid w:val="0093663E"/>
    <w:rsid w:val="009552CC"/>
    <w:rsid w:val="009602D7"/>
    <w:rsid w:val="00961ECC"/>
    <w:rsid w:val="00961F07"/>
    <w:rsid w:val="0096329A"/>
    <w:rsid w:val="0097641B"/>
    <w:rsid w:val="0098223C"/>
    <w:rsid w:val="009830EC"/>
    <w:rsid w:val="00991125"/>
    <w:rsid w:val="00994C16"/>
    <w:rsid w:val="0099623A"/>
    <w:rsid w:val="009A704A"/>
    <w:rsid w:val="009B3423"/>
    <w:rsid w:val="009B404E"/>
    <w:rsid w:val="009B5FBC"/>
    <w:rsid w:val="009C03A8"/>
    <w:rsid w:val="009C3335"/>
    <w:rsid w:val="009C7E5D"/>
    <w:rsid w:val="009D6A92"/>
    <w:rsid w:val="009E2042"/>
    <w:rsid w:val="009F19AB"/>
    <w:rsid w:val="00A01A96"/>
    <w:rsid w:val="00A04DA5"/>
    <w:rsid w:val="00A10DC3"/>
    <w:rsid w:val="00A16FE0"/>
    <w:rsid w:val="00A24141"/>
    <w:rsid w:val="00A27683"/>
    <w:rsid w:val="00A33071"/>
    <w:rsid w:val="00A334E1"/>
    <w:rsid w:val="00A40991"/>
    <w:rsid w:val="00A46193"/>
    <w:rsid w:val="00A47BB4"/>
    <w:rsid w:val="00A537E9"/>
    <w:rsid w:val="00A66748"/>
    <w:rsid w:val="00A818B2"/>
    <w:rsid w:val="00AA1FAB"/>
    <w:rsid w:val="00AE2390"/>
    <w:rsid w:val="00AE3C58"/>
    <w:rsid w:val="00AE3E87"/>
    <w:rsid w:val="00AE653F"/>
    <w:rsid w:val="00AF66A8"/>
    <w:rsid w:val="00B0033F"/>
    <w:rsid w:val="00B07998"/>
    <w:rsid w:val="00B42C13"/>
    <w:rsid w:val="00B51422"/>
    <w:rsid w:val="00B55A6C"/>
    <w:rsid w:val="00B62650"/>
    <w:rsid w:val="00B6427B"/>
    <w:rsid w:val="00B6534C"/>
    <w:rsid w:val="00B768B4"/>
    <w:rsid w:val="00BA09EC"/>
    <w:rsid w:val="00BA2321"/>
    <w:rsid w:val="00BA68A5"/>
    <w:rsid w:val="00BB23A9"/>
    <w:rsid w:val="00BB7E94"/>
    <w:rsid w:val="00BC09F1"/>
    <w:rsid w:val="00BD5B0A"/>
    <w:rsid w:val="00BD743D"/>
    <w:rsid w:val="00BE29A6"/>
    <w:rsid w:val="00C04616"/>
    <w:rsid w:val="00C140AF"/>
    <w:rsid w:val="00C23410"/>
    <w:rsid w:val="00C32C5C"/>
    <w:rsid w:val="00C43D92"/>
    <w:rsid w:val="00C77916"/>
    <w:rsid w:val="00CA40A7"/>
    <w:rsid w:val="00CC3A44"/>
    <w:rsid w:val="00CC4C8E"/>
    <w:rsid w:val="00CD2251"/>
    <w:rsid w:val="00CD2724"/>
    <w:rsid w:val="00CD37B0"/>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4F6C"/>
    <w:rsid w:val="00D73C71"/>
    <w:rsid w:val="00D778B7"/>
    <w:rsid w:val="00D82995"/>
    <w:rsid w:val="00D978E8"/>
    <w:rsid w:val="00DA2CD8"/>
    <w:rsid w:val="00DA3B8C"/>
    <w:rsid w:val="00DA4A3F"/>
    <w:rsid w:val="00DA62FF"/>
    <w:rsid w:val="00DA741D"/>
    <w:rsid w:val="00DB66EF"/>
    <w:rsid w:val="00DC23BE"/>
    <w:rsid w:val="00DC6EC3"/>
    <w:rsid w:val="00DD1CD7"/>
    <w:rsid w:val="00DD363E"/>
    <w:rsid w:val="00DD6E7A"/>
    <w:rsid w:val="00DD7647"/>
    <w:rsid w:val="00DE3B01"/>
    <w:rsid w:val="00DF40A5"/>
    <w:rsid w:val="00DF4363"/>
    <w:rsid w:val="00DF7D45"/>
    <w:rsid w:val="00E0048A"/>
    <w:rsid w:val="00E158A1"/>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34996"/>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1438489A-AA3D-466D-96CF-E77B3805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8C4B37E6-A316-4524-AE91-E9E0EB73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4</cp:revision>
  <cp:lastPrinted>2023-08-22T04:18:00Z</cp:lastPrinted>
  <dcterms:created xsi:type="dcterms:W3CDTF">2024-06-19T17:00:00Z</dcterms:created>
  <dcterms:modified xsi:type="dcterms:W3CDTF">2024-06-19T17:06:00Z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